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ED" w:rsidRDefault="00F03CA1" w:rsidP="008549ED">
      <w:pPr>
        <w:jc w:val="center"/>
        <w:rPr>
          <w:szCs w:val="28"/>
        </w:rPr>
      </w:pPr>
      <w:r w:rsidRPr="00F03CA1">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МО" style="width:48pt;height:54.75pt;visibility:visible">
            <v:imagedata r:id="rId7" o:title="Герб МО"/>
          </v:shape>
        </w:pict>
      </w:r>
    </w:p>
    <w:p w:rsidR="008549ED" w:rsidRPr="00967B34" w:rsidRDefault="008549ED" w:rsidP="008549ED">
      <w:pPr>
        <w:jc w:val="center"/>
        <w:rPr>
          <w:b/>
          <w:sz w:val="32"/>
          <w:szCs w:val="32"/>
        </w:rPr>
      </w:pPr>
      <w:r w:rsidRPr="00967B34">
        <w:rPr>
          <w:sz w:val="32"/>
          <w:szCs w:val="32"/>
        </w:rPr>
        <w:t>МУНИЦИПАЛЬНЫЙ СОВЕТ</w:t>
      </w:r>
    </w:p>
    <w:p w:rsidR="008549ED" w:rsidRPr="00967B34" w:rsidRDefault="008549ED" w:rsidP="008549ED">
      <w:pPr>
        <w:jc w:val="center"/>
        <w:rPr>
          <w:b/>
        </w:rPr>
      </w:pPr>
      <w:r w:rsidRPr="00967B34">
        <w:t>МУНИЦИПАЛЬНОЕ ОБРАЗОВАНИЕ</w:t>
      </w:r>
    </w:p>
    <w:p w:rsidR="008549ED" w:rsidRPr="00967B34" w:rsidRDefault="008549ED" w:rsidP="008549ED">
      <w:pPr>
        <w:jc w:val="center"/>
        <w:rPr>
          <w:b/>
        </w:rPr>
      </w:pPr>
      <w:r w:rsidRPr="00967B34">
        <w:t>МУНИЦИПАЛЬНЫЙ ОКРУГ</w:t>
      </w:r>
    </w:p>
    <w:p w:rsidR="008549ED" w:rsidRPr="00967B34" w:rsidRDefault="008549ED" w:rsidP="008549ED">
      <w:pPr>
        <w:jc w:val="center"/>
        <w:rPr>
          <w:b/>
        </w:rPr>
      </w:pPr>
      <w:r w:rsidRPr="00967B34">
        <w:t>ЧКАЛОВСКОЕ</w:t>
      </w:r>
    </w:p>
    <w:p w:rsidR="008549ED" w:rsidRPr="00967B34" w:rsidRDefault="008549ED" w:rsidP="008549ED">
      <w:pPr>
        <w:jc w:val="center"/>
        <w:rPr>
          <w:b/>
        </w:rPr>
      </w:pPr>
      <w:r w:rsidRPr="00967B34">
        <w:t>САНКТ-ПЕТЕРБУРГА</w:t>
      </w:r>
    </w:p>
    <w:p w:rsidR="008549ED" w:rsidRPr="00967B34" w:rsidRDefault="008549ED" w:rsidP="008549ED">
      <w:pPr>
        <w:ind w:right="-2"/>
        <w:jc w:val="center"/>
        <w:rPr>
          <w:b/>
          <w:i/>
          <w:sz w:val="22"/>
          <w:szCs w:val="22"/>
        </w:rPr>
      </w:pPr>
      <w:r w:rsidRPr="00967B34">
        <w:rPr>
          <w:i/>
          <w:sz w:val="22"/>
          <w:szCs w:val="22"/>
        </w:rPr>
        <w:t>ул. Большая Зеленина, д. 20, Санкт-Петербург,</w:t>
      </w:r>
      <w:r w:rsidRPr="00B46158">
        <w:rPr>
          <w:i/>
          <w:caps/>
          <w:sz w:val="22"/>
          <w:szCs w:val="22"/>
        </w:rPr>
        <w:t xml:space="preserve"> </w:t>
      </w:r>
      <w:r w:rsidRPr="00967B34">
        <w:rPr>
          <w:i/>
          <w:caps/>
          <w:sz w:val="22"/>
          <w:szCs w:val="22"/>
        </w:rPr>
        <w:t>197110</w:t>
      </w:r>
    </w:p>
    <w:p w:rsidR="008549ED" w:rsidRPr="00967B34" w:rsidRDefault="008549ED" w:rsidP="008549ED">
      <w:pPr>
        <w:ind w:right="-2"/>
        <w:jc w:val="center"/>
        <w:rPr>
          <w:b/>
          <w:i/>
          <w:sz w:val="22"/>
          <w:szCs w:val="22"/>
        </w:rPr>
      </w:pPr>
      <w:r w:rsidRPr="00967B34">
        <w:rPr>
          <w:i/>
          <w:sz w:val="22"/>
          <w:szCs w:val="22"/>
        </w:rPr>
        <w:t xml:space="preserve">тел/факс: (812) 230-94-87, </w:t>
      </w:r>
      <w:hyperlink r:id="rId8" w:history="1">
        <w:r w:rsidRPr="00967B34">
          <w:rPr>
            <w:rStyle w:val="a4"/>
            <w:i/>
            <w:sz w:val="22"/>
            <w:szCs w:val="22"/>
            <w:lang w:val="en-US"/>
          </w:rPr>
          <w:t>www</w:t>
        </w:r>
        <w:r w:rsidRPr="00967B34">
          <w:rPr>
            <w:rStyle w:val="a4"/>
            <w:i/>
            <w:sz w:val="22"/>
            <w:szCs w:val="22"/>
          </w:rPr>
          <w:t>.</w:t>
        </w:r>
        <w:r w:rsidRPr="00967B34">
          <w:rPr>
            <w:rStyle w:val="a4"/>
            <w:i/>
            <w:sz w:val="22"/>
            <w:szCs w:val="22"/>
            <w:lang w:val="en-US"/>
          </w:rPr>
          <w:t>mo</w:t>
        </w:r>
        <w:r w:rsidRPr="00967B34">
          <w:rPr>
            <w:rStyle w:val="a4"/>
            <w:i/>
            <w:sz w:val="22"/>
            <w:szCs w:val="22"/>
          </w:rPr>
          <w:t>-</w:t>
        </w:r>
        <w:r w:rsidRPr="00967B34">
          <w:rPr>
            <w:rStyle w:val="a4"/>
            <w:i/>
            <w:sz w:val="22"/>
            <w:szCs w:val="22"/>
            <w:lang w:val="en-US"/>
          </w:rPr>
          <w:t>chkalovskoe</w:t>
        </w:r>
        <w:r w:rsidRPr="00967B34">
          <w:rPr>
            <w:rStyle w:val="a4"/>
            <w:i/>
            <w:sz w:val="22"/>
            <w:szCs w:val="22"/>
          </w:rPr>
          <w:t>.</w:t>
        </w:r>
        <w:r w:rsidRPr="00967B34">
          <w:rPr>
            <w:rStyle w:val="a4"/>
            <w:i/>
            <w:sz w:val="22"/>
            <w:szCs w:val="22"/>
            <w:lang w:val="en-US"/>
          </w:rPr>
          <w:t>ru</w:t>
        </w:r>
      </w:hyperlink>
      <w:r w:rsidRPr="00967B34">
        <w:rPr>
          <w:i/>
          <w:sz w:val="22"/>
          <w:szCs w:val="22"/>
        </w:rPr>
        <w:t xml:space="preserve">; </w:t>
      </w:r>
      <w:r w:rsidRPr="00967B34">
        <w:rPr>
          <w:i/>
          <w:sz w:val="22"/>
          <w:szCs w:val="22"/>
          <w:lang w:val="en-US"/>
        </w:rPr>
        <w:t>e</w:t>
      </w:r>
      <w:r w:rsidRPr="00967B34">
        <w:rPr>
          <w:i/>
          <w:sz w:val="22"/>
          <w:szCs w:val="22"/>
        </w:rPr>
        <w:t>-</w:t>
      </w:r>
      <w:r w:rsidRPr="00967B34">
        <w:rPr>
          <w:i/>
          <w:sz w:val="22"/>
          <w:szCs w:val="22"/>
          <w:lang w:val="en-US"/>
        </w:rPr>
        <w:t>mail</w:t>
      </w:r>
      <w:r w:rsidRPr="00967B34">
        <w:rPr>
          <w:i/>
          <w:sz w:val="22"/>
          <w:szCs w:val="22"/>
        </w:rPr>
        <w:t>:</w:t>
      </w:r>
      <w:r w:rsidRPr="00967B34">
        <w:rPr>
          <w:i/>
          <w:sz w:val="22"/>
          <w:szCs w:val="22"/>
          <w:lang w:val="en-US"/>
        </w:rPr>
        <w:t>mo</w:t>
      </w:r>
      <w:r w:rsidRPr="00967B34">
        <w:rPr>
          <w:i/>
          <w:sz w:val="22"/>
          <w:szCs w:val="22"/>
        </w:rPr>
        <w:t>-</w:t>
      </w:r>
      <w:r w:rsidRPr="00967B34">
        <w:rPr>
          <w:i/>
          <w:sz w:val="22"/>
          <w:szCs w:val="22"/>
          <w:lang w:val="en-US"/>
        </w:rPr>
        <w:t>chkalovskoe</w:t>
      </w:r>
      <w:r w:rsidRPr="00967B34">
        <w:rPr>
          <w:i/>
          <w:sz w:val="22"/>
          <w:szCs w:val="22"/>
        </w:rPr>
        <w:t>@</w:t>
      </w:r>
      <w:r w:rsidRPr="00967B34">
        <w:rPr>
          <w:i/>
          <w:sz w:val="22"/>
          <w:szCs w:val="22"/>
          <w:lang w:val="en-US"/>
        </w:rPr>
        <w:t>yandex</w:t>
      </w:r>
      <w:r w:rsidRPr="00967B34">
        <w:rPr>
          <w:i/>
          <w:sz w:val="22"/>
          <w:szCs w:val="22"/>
        </w:rPr>
        <w:t>.</w:t>
      </w:r>
      <w:r w:rsidRPr="00967B34">
        <w:rPr>
          <w:i/>
          <w:sz w:val="22"/>
          <w:szCs w:val="22"/>
          <w:lang w:val="en-US"/>
        </w:rPr>
        <w:t>ru</w:t>
      </w:r>
    </w:p>
    <w:p w:rsidR="008549ED" w:rsidRDefault="008549ED" w:rsidP="008549ED">
      <w:pPr>
        <w:rPr>
          <w:szCs w:val="28"/>
        </w:rPr>
      </w:pPr>
    </w:p>
    <w:p w:rsidR="008549ED" w:rsidRDefault="008549ED" w:rsidP="008549ED">
      <w:pPr>
        <w:rPr>
          <w:szCs w:val="28"/>
        </w:rPr>
      </w:pPr>
    </w:p>
    <w:p w:rsidR="008549ED" w:rsidRPr="00967B34" w:rsidRDefault="008549ED" w:rsidP="00466341">
      <w:pPr>
        <w:jc w:val="center"/>
        <w:rPr>
          <w:b/>
          <w:sz w:val="40"/>
          <w:szCs w:val="40"/>
        </w:rPr>
      </w:pPr>
      <w:r w:rsidRPr="00967B34">
        <w:rPr>
          <w:sz w:val="40"/>
          <w:szCs w:val="40"/>
        </w:rPr>
        <w:t xml:space="preserve">РЕШЕНИЕ </w:t>
      </w:r>
    </w:p>
    <w:p w:rsidR="008549ED" w:rsidRPr="00116A0E" w:rsidRDefault="00116A0E" w:rsidP="00116A0E">
      <w:pPr>
        <w:pStyle w:val="1"/>
        <w:spacing w:before="0" w:beforeAutospacing="0" w:after="0" w:afterAutospacing="0"/>
        <w:rPr>
          <w:b w:val="0"/>
          <w:sz w:val="28"/>
          <w:szCs w:val="28"/>
          <w:lang w:val="en-US"/>
        </w:rPr>
      </w:pPr>
      <w:r>
        <w:rPr>
          <w:sz w:val="28"/>
          <w:szCs w:val="28"/>
        </w:rPr>
        <w:t>От  26 декабря</w:t>
      </w:r>
      <w:r w:rsidR="00466341">
        <w:rPr>
          <w:sz w:val="28"/>
          <w:szCs w:val="28"/>
        </w:rPr>
        <w:t xml:space="preserve"> </w:t>
      </w:r>
      <w:r w:rsidR="008549ED" w:rsidRPr="00967B34">
        <w:rPr>
          <w:sz w:val="28"/>
          <w:szCs w:val="28"/>
        </w:rPr>
        <w:t xml:space="preserve"> 2013 года   </w:t>
      </w:r>
      <w:r>
        <w:rPr>
          <w:sz w:val="28"/>
          <w:szCs w:val="28"/>
        </w:rPr>
        <w:t xml:space="preserve">                                                                         </w:t>
      </w:r>
      <w:r w:rsidR="008549ED" w:rsidRPr="00967B34">
        <w:rPr>
          <w:sz w:val="32"/>
          <w:szCs w:val="32"/>
        </w:rPr>
        <w:t>№</w:t>
      </w:r>
      <w:r>
        <w:rPr>
          <w:sz w:val="32"/>
          <w:szCs w:val="32"/>
        </w:rPr>
        <w:t>16</w:t>
      </w:r>
      <w:r>
        <w:rPr>
          <w:sz w:val="32"/>
          <w:szCs w:val="32"/>
          <w:lang w:val="en-US"/>
        </w:rPr>
        <w:t>/4</w:t>
      </w:r>
    </w:p>
    <w:p w:rsidR="008549ED" w:rsidRPr="008655E9" w:rsidRDefault="008549ED">
      <w:pPr>
        <w:pStyle w:val="4"/>
        <w:rPr>
          <w:sz w:val="26"/>
          <w:szCs w:val="26"/>
        </w:rPr>
      </w:pPr>
      <w:r w:rsidRPr="008655E9">
        <w:rPr>
          <w:sz w:val="26"/>
          <w:szCs w:val="26"/>
        </w:rPr>
        <w:t>Об утверждении «</w:t>
      </w:r>
      <w:r w:rsidR="00685129" w:rsidRPr="008655E9">
        <w:rPr>
          <w:sz w:val="26"/>
          <w:szCs w:val="26"/>
        </w:rPr>
        <w:t>Порядка</w:t>
      </w:r>
      <w:r w:rsidRPr="008655E9">
        <w:rPr>
          <w:sz w:val="26"/>
          <w:szCs w:val="26"/>
        </w:rPr>
        <w:t xml:space="preserve"> ведении </w:t>
      </w:r>
      <w:r w:rsidR="00290CE3">
        <w:rPr>
          <w:sz w:val="26"/>
          <w:szCs w:val="26"/>
        </w:rPr>
        <w:t>реестров</w:t>
      </w:r>
      <w:r w:rsidRPr="008655E9">
        <w:rPr>
          <w:sz w:val="26"/>
          <w:szCs w:val="26"/>
        </w:rPr>
        <w:t xml:space="preserve"> муниципального имущества Муниципального образования муниципальный округ Чкаловское»</w:t>
      </w:r>
    </w:p>
    <w:p w:rsidR="00F83436" w:rsidRPr="008655E9" w:rsidRDefault="00F83436" w:rsidP="00466341">
      <w:pPr>
        <w:pStyle w:val="a3"/>
        <w:jc w:val="both"/>
        <w:rPr>
          <w:sz w:val="26"/>
          <w:szCs w:val="26"/>
        </w:rPr>
      </w:pPr>
      <w:r w:rsidRPr="008655E9">
        <w:rPr>
          <w:sz w:val="26"/>
          <w:szCs w:val="26"/>
        </w:rPr>
        <w:t>В соответствии с частью 5 статьи 51 Федерального закона от 6 октября 2003 г. N 131-ФЗ "Об общих принципах организации местного самоуправления в Российской Федерации", Приказом Министерства экономического развития РФ от 30 августа 2011 г. N 424</w:t>
      </w:r>
      <w:r w:rsidR="008655E9">
        <w:rPr>
          <w:sz w:val="26"/>
          <w:szCs w:val="26"/>
        </w:rPr>
        <w:t xml:space="preserve"> </w:t>
      </w:r>
      <w:r w:rsidRPr="008655E9">
        <w:rPr>
          <w:sz w:val="26"/>
          <w:szCs w:val="26"/>
        </w:rPr>
        <w:t>"Об утверждении Порядка ведения органами местного самоуправления реестров муниципального имущества",</w:t>
      </w:r>
    </w:p>
    <w:p w:rsidR="00F83436" w:rsidRPr="008655E9" w:rsidRDefault="00F83436" w:rsidP="00466341">
      <w:pPr>
        <w:pStyle w:val="a3"/>
        <w:spacing w:before="0" w:beforeAutospacing="0" w:after="0" w:afterAutospacing="0"/>
        <w:jc w:val="center"/>
        <w:rPr>
          <w:sz w:val="26"/>
          <w:szCs w:val="26"/>
        </w:rPr>
      </w:pPr>
      <w:r w:rsidRPr="008655E9">
        <w:rPr>
          <w:sz w:val="26"/>
          <w:szCs w:val="26"/>
        </w:rPr>
        <w:t>Муниципальный Совет</w:t>
      </w:r>
    </w:p>
    <w:p w:rsidR="00F83436" w:rsidRPr="008655E9" w:rsidRDefault="00F83436" w:rsidP="00466341">
      <w:pPr>
        <w:pStyle w:val="a3"/>
        <w:spacing w:before="0" w:beforeAutospacing="0" w:after="0" w:afterAutospacing="0"/>
        <w:jc w:val="center"/>
        <w:rPr>
          <w:sz w:val="26"/>
          <w:szCs w:val="26"/>
        </w:rPr>
      </w:pPr>
      <w:r w:rsidRPr="008655E9">
        <w:rPr>
          <w:sz w:val="26"/>
          <w:szCs w:val="26"/>
        </w:rPr>
        <w:t>РЕШИЛ</w:t>
      </w:r>
    </w:p>
    <w:p w:rsidR="00F83436" w:rsidRPr="008655E9" w:rsidRDefault="00F83436" w:rsidP="00466341">
      <w:pPr>
        <w:pStyle w:val="a3"/>
        <w:numPr>
          <w:ilvl w:val="0"/>
          <w:numId w:val="1"/>
        </w:numPr>
        <w:spacing w:before="0" w:beforeAutospacing="0" w:after="0" w:afterAutospacing="0"/>
        <w:ind w:left="0" w:firstLine="0"/>
        <w:jc w:val="both"/>
        <w:rPr>
          <w:sz w:val="26"/>
          <w:szCs w:val="26"/>
        </w:rPr>
      </w:pPr>
      <w:r w:rsidRPr="008655E9">
        <w:rPr>
          <w:sz w:val="26"/>
          <w:szCs w:val="26"/>
        </w:rPr>
        <w:t xml:space="preserve">Утвердить </w:t>
      </w:r>
      <w:r w:rsidR="00466341" w:rsidRPr="008655E9">
        <w:rPr>
          <w:sz w:val="26"/>
          <w:szCs w:val="26"/>
        </w:rPr>
        <w:t>«</w:t>
      </w:r>
      <w:r w:rsidR="00685129" w:rsidRPr="008655E9">
        <w:rPr>
          <w:sz w:val="26"/>
          <w:szCs w:val="26"/>
        </w:rPr>
        <w:t>Порядок</w:t>
      </w:r>
      <w:r w:rsidR="00290CE3">
        <w:rPr>
          <w:sz w:val="26"/>
          <w:szCs w:val="26"/>
        </w:rPr>
        <w:t xml:space="preserve"> ведения Реестров</w:t>
      </w:r>
      <w:r w:rsidRPr="008655E9">
        <w:rPr>
          <w:sz w:val="26"/>
          <w:szCs w:val="26"/>
        </w:rPr>
        <w:t xml:space="preserve"> муниципального имущества Муниципального образования муниципальный округ Чкаловское</w:t>
      </w:r>
      <w:r w:rsidR="00466341" w:rsidRPr="008655E9">
        <w:rPr>
          <w:sz w:val="26"/>
          <w:szCs w:val="26"/>
        </w:rPr>
        <w:t>»</w:t>
      </w:r>
      <w:r w:rsidRPr="008655E9">
        <w:rPr>
          <w:sz w:val="26"/>
          <w:szCs w:val="26"/>
        </w:rPr>
        <w:t xml:space="preserve"> в соответствии с Приложением № 1 к настоящему решению</w:t>
      </w:r>
    </w:p>
    <w:p w:rsidR="00F83436" w:rsidRPr="008655E9" w:rsidRDefault="00F83436" w:rsidP="00466341">
      <w:pPr>
        <w:pStyle w:val="a3"/>
        <w:numPr>
          <w:ilvl w:val="0"/>
          <w:numId w:val="1"/>
        </w:numPr>
        <w:spacing w:before="0" w:beforeAutospacing="0" w:after="0" w:afterAutospacing="0"/>
        <w:ind w:left="0" w:firstLine="0"/>
        <w:jc w:val="both"/>
        <w:rPr>
          <w:sz w:val="26"/>
          <w:szCs w:val="26"/>
        </w:rPr>
      </w:pPr>
      <w:r w:rsidRPr="008655E9">
        <w:rPr>
          <w:sz w:val="26"/>
          <w:szCs w:val="26"/>
        </w:rPr>
        <w:t>Уполномочить Местную Администрацию Муниципального образования муниципальный округ Чкаловское вести Реестр</w:t>
      </w:r>
      <w:r w:rsidR="00290CE3">
        <w:rPr>
          <w:sz w:val="26"/>
          <w:szCs w:val="26"/>
        </w:rPr>
        <w:t>ы</w:t>
      </w:r>
      <w:r w:rsidRPr="008655E9">
        <w:rPr>
          <w:sz w:val="26"/>
          <w:szCs w:val="26"/>
        </w:rPr>
        <w:t xml:space="preserve"> муниципального имущества Муниципального образования муниципальный округ Чкаловское.</w:t>
      </w:r>
    </w:p>
    <w:p w:rsidR="00F83436" w:rsidRPr="008655E9" w:rsidRDefault="00F83436" w:rsidP="00466341">
      <w:pPr>
        <w:numPr>
          <w:ilvl w:val="0"/>
          <w:numId w:val="1"/>
        </w:numPr>
        <w:ind w:left="0" w:firstLine="0"/>
        <w:jc w:val="both"/>
        <w:rPr>
          <w:b/>
          <w:color w:val="000000"/>
          <w:sz w:val="26"/>
          <w:szCs w:val="26"/>
        </w:rPr>
      </w:pPr>
      <w:r w:rsidRPr="008655E9">
        <w:rPr>
          <w:color w:val="000000"/>
          <w:sz w:val="26"/>
          <w:szCs w:val="26"/>
        </w:rPr>
        <w:t xml:space="preserve">Опубликовать настоящее решение в ближайшем номере газеты «На Островах и рядом» и разместить в сети интернет на официальном сайте </w:t>
      </w:r>
      <w:r w:rsidRPr="008655E9">
        <w:rPr>
          <w:color w:val="000000"/>
          <w:sz w:val="26"/>
          <w:szCs w:val="26"/>
          <w:lang w:val="en-US"/>
        </w:rPr>
        <w:t>www</w:t>
      </w:r>
      <w:r w:rsidRPr="008655E9">
        <w:rPr>
          <w:color w:val="000000"/>
          <w:sz w:val="26"/>
          <w:szCs w:val="26"/>
        </w:rPr>
        <w:t>.</w:t>
      </w:r>
      <w:r w:rsidRPr="008655E9">
        <w:rPr>
          <w:color w:val="000000"/>
          <w:sz w:val="26"/>
          <w:szCs w:val="26"/>
          <w:lang w:val="en-US"/>
        </w:rPr>
        <w:t>mo</w:t>
      </w:r>
      <w:r w:rsidRPr="008655E9">
        <w:rPr>
          <w:color w:val="000000"/>
          <w:sz w:val="26"/>
          <w:szCs w:val="26"/>
        </w:rPr>
        <w:t>-</w:t>
      </w:r>
      <w:r w:rsidRPr="008655E9">
        <w:rPr>
          <w:color w:val="000000"/>
          <w:sz w:val="26"/>
          <w:szCs w:val="26"/>
          <w:lang w:val="en-US"/>
        </w:rPr>
        <w:t>chkalovskoe</w:t>
      </w:r>
      <w:r w:rsidRPr="008655E9">
        <w:rPr>
          <w:color w:val="000000"/>
          <w:sz w:val="26"/>
          <w:szCs w:val="26"/>
        </w:rPr>
        <w:t>.</w:t>
      </w:r>
      <w:r w:rsidRPr="008655E9">
        <w:rPr>
          <w:color w:val="000000"/>
          <w:sz w:val="26"/>
          <w:szCs w:val="26"/>
          <w:lang w:val="en-US"/>
        </w:rPr>
        <w:t>ru</w:t>
      </w:r>
      <w:r w:rsidRPr="008655E9">
        <w:rPr>
          <w:color w:val="000000"/>
          <w:sz w:val="26"/>
          <w:szCs w:val="26"/>
        </w:rPr>
        <w:t xml:space="preserve">. </w:t>
      </w:r>
    </w:p>
    <w:p w:rsidR="00F83436" w:rsidRPr="008655E9" w:rsidRDefault="00F83436" w:rsidP="00466341">
      <w:pPr>
        <w:numPr>
          <w:ilvl w:val="0"/>
          <w:numId w:val="1"/>
        </w:numPr>
        <w:ind w:left="0" w:firstLine="0"/>
        <w:jc w:val="both"/>
        <w:rPr>
          <w:b/>
          <w:color w:val="000000"/>
          <w:sz w:val="26"/>
          <w:szCs w:val="26"/>
        </w:rPr>
      </w:pPr>
      <w:r w:rsidRPr="008655E9">
        <w:rPr>
          <w:color w:val="000000"/>
          <w:sz w:val="26"/>
          <w:szCs w:val="26"/>
        </w:rPr>
        <w:t xml:space="preserve">Настоящее решение вступает в законную силу со дня его официального опубликования (обнародования). </w:t>
      </w:r>
    </w:p>
    <w:p w:rsidR="00F83436" w:rsidRPr="008655E9" w:rsidRDefault="00F83436" w:rsidP="00466341">
      <w:pPr>
        <w:numPr>
          <w:ilvl w:val="0"/>
          <w:numId w:val="1"/>
        </w:numPr>
        <w:ind w:left="0" w:firstLine="0"/>
        <w:jc w:val="both"/>
        <w:rPr>
          <w:b/>
          <w:color w:val="000000"/>
          <w:sz w:val="26"/>
          <w:szCs w:val="26"/>
        </w:rPr>
      </w:pPr>
      <w:r w:rsidRPr="008655E9">
        <w:rPr>
          <w:color w:val="000000"/>
          <w:sz w:val="26"/>
          <w:szCs w:val="26"/>
        </w:rPr>
        <w:t>Контроль за выполнением данного решения оставляю за собой.</w:t>
      </w:r>
    </w:p>
    <w:p w:rsidR="00F83436" w:rsidRPr="008655E9" w:rsidRDefault="00F83436" w:rsidP="00F83436">
      <w:pPr>
        <w:pStyle w:val="a3"/>
        <w:spacing w:before="0" w:beforeAutospacing="0" w:after="0" w:afterAutospacing="0"/>
        <w:jc w:val="both"/>
        <w:rPr>
          <w:sz w:val="26"/>
          <w:szCs w:val="26"/>
        </w:rPr>
      </w:pPr>
    </w:p>
    <w:p w:rsidR="00F83436" w:rsidRPr="008655E9" w:rsidRDefault="00F83436" w:rsidP="00F83436">
      <w:pPr>
        <w:pStyle w:val="a3"/>
        <w:spacing w:before="0" w:beforeAutospacing="0" w:after="0" w:afterAutospacing="0"/>
        <w:jc w:val="both"/>
        <w:rPr>
          <w:sz w:val="26"/>
          <w:szCs w:val="26"/>
        </w:rPr>
      </w:pPr>
      <w:r w:rsidRPr="008655E9">
        <w:rPr>
          <w:sz w:val="26"/>
          <w:szCs w:val="26"/>
        </w:rPr>
        <w:t>Председатель Муниципального Совета-</w:t>
      </w:r>
    </w:p>
    <w:p w:rsidR="00F83436" w:rsidRPr="008655E9" w:rsidRDefault="00F83436" w:rsidP="00F83436">
      <w:pPr>
        <w:pStyle w:val="a3"/>
        <w:spacing w:before="0" w:beforeAutospacing="0" w:after="0" w:afterAutospacing="0"/>
        <w:jc w:val="both"/>
        <w:rPr>
          <w:sz w:val="26"/>
          <w:szCs w:val="26"/>
        </w:rPr>
      </w:pPr>
      <w:r w:rsidRPr="008655E9">
        <w:rPr>
          <w:sz w:val="26"/>
          <w:szCs w:val="26"/>
        </w:rPr>
        <w:t>Глава Муниципального образования</w:t>
      </w:r>
    </w:p>
    <w:p w:rsidR="00F83436" w:rsidRPr="008655E9" w:rsidRDefault="00F83436" w:rsidP="00F83436">
      <w:pPr>
        <w:pStyle w:val="a3"/>
        <w:spacing w:before="0" w:beforeAutospacing="0" w:after="0" w:afterAutospacing="0"/>
        <w:jc w:val="both"/>
        <w:rPr>
          <w:sz w:val="26"/>
          <w:szCs w:val="26"/>
        </w:rPr>
      </w:pPr>
      <w:r w:rsidRPr="008655E9">
        <w:rPr>
          <w:sz w:val="26"/>
          <w:szCs w:val="26"/>
        </w:rPr>
        <w:t>Муниципальный округ Чкаловское                                          Н.Л. Мартинович</w:t>
      </w:r>
    </w:p>
    <w:p w:rsidR="00F83436" w:rsidRPr="008655E9" w:rsidRDefault="00F83436" w:rsidP="00F83436">
      <w:pPr>
        <w:pStyle w:val="a3"/>
        <w:spacing w:before="0" w:beforeAutospacing="0" w:after="0" w:afterAutospacing="0"/>
        <w:jc w:val="both"/>
        <w:rPr>
          <w:sz w:val="26"/>
          <w:szCs w:val="26"/>
        </w:rPr>
      </w:pPr>
    </w:p>
    <w:p w:rsidR="00466341" w:rsidRDefault="00466341">
      <w:pPr>
        <w:pStyle w:val="a3"/>
        <w:rPr>
          <w:sz w:val="26"/>
          <w:szCs w:val="26"/>
        </w:rPr>
      </w:pPr>
    </w:p>
    <w:p w:rsidR="008655E9" w:rsidRPr="008655E9" w:rsidRDefault="008655E9">
      <w:pPr>
        <w:pStyle w:val="a3"/>
        <w:rPr>
          <w:sz w:val="26"/>
          <w:szCs w:val="26"/>
        </w:rPr>
      </w:pPr>
    </w:p>
    <w:p w:rsidR="008655E9" w:rsidRDefault="00466341" w:rsidP="00466341">
      <w:pPr>
        <w:ind w:left="5670"/>
      </w:pPr>
      <w:r>
        <w:br/>
      </w:r>
    </w:p>
    <w:p w:rsidR="00466341" w:rsidRPr="00622CCC" w:rsidRDefault="00466341" w:rsidP="00466341">
      <w:pPr>
        <w:ind w:left="5670"/>
        <w:rPr>
          <w:b/>
        </w:rPr>
      </w:pPr>
      <w:r w:rsidRPr="00622CCC">
        <w:lastRenderedPageBreak/>
        <w:t>Приложение № 1</w:t>
      </w:r>
    </w:p>
    <w:p w:rsidR="00466341" w:rsidRPr="00622CCC" w:rsidRDefault="00466341" w:rsidP="00466341">
      <w:pPr>
        <w:ind w:left="5670"/>
        <w:rPr>
          <w:b/>
        </w:rPr>
      </w:pPr>
      <w:r w:rsidRPr="00622CCC">
        <w:t xml:space="preserve">к решению Муниципального Совета </w:t>
      </w:r>
    </w:p>
    <w:p w:rsidR="00466341" w:rsidRPr="00622CCC" w:rsidRDefault="00466341" w:rsidP="00466341">
      <w:pPr>
        <w:ind w:left="5670"/>
        <w:rPr>
          <w:b/>
        </w:rPr>
      </w:pPr>
      <w:r w:rsidRPr="00622CCC">
        <w:t xml:space="preserve">Муниципального образования </w:t>
      </w:r>
    </w:p>
    <w:p w:rsidR="00466341" w:rsidRPr="00622CCC" w:rsidRDefault="00466341" w:rsidP="00466341">
      <w:pPr>
        <w:ind w:left="5670"/>
        <w:rPr>
          <w:b/>
        </w:rPr>
      </w:pPr>
      <w:r w:rsidRPr="00622CCC">
        <w:t>муниципальный округ Чкаловское</w:t>
      </w:r>
    </w:p>
    <w:p w:rsidR="00466341" w:rsidRPr="00116A0E" w:rsidRDefault="00466341" w:rsidP="00466341">
      <w:pPr>
        <w:ind w:left="5670"/>
        <w:rPr>
          <w:b/>
          <w:lang w:val="en-US"/>
        </w:rPr>
      </w:pPr>
      <w:r w:rsidRPr="00622CCC">
        <w:t xml:space="preserve">от </w:t>
      </w:r>
      <w:r w:rsidR="00116A0E">
        <w:t xml:space="preserve">26 декабря </w:t>
      </w:r>
      <w:r>
        <w:t xml:space="preserve">.2013 № </w:t>
      </w:r>
      <w:r w:rsidR="00116A0E">
        <w:t>16</w:t>
      </w:r>
      <w:r w:rsidR="00116A0E">
        <w:rPr>
          <w:lang w:val="en-US"/>
        </w:rPr>
        <w:t>/4</w:t>
      </w:r>
    </w:p>
    <w:p w:rsidR="00466341" w:rsidRDefault="00466341" w:rsidP="00466341">
      <w:pPr>
        <w:pStyle w:val="a3"/>
        <w:spacing w:before="0" w:beforeAutospacing="0" w:after="0" w:afterAutospacing="0"/>
        <w:jc w:val="center"/>
      </w:pPr>
    </w:p>
    <w:p w:rsidR="00685129" w:rsidRDefault="00685129" w:rsidP="00466341">
      <w:pPr>
        <w:pStyle w:val="a3"/>
        <w:spacing w:before="0" w:beforeAutospacing="0" w:after="0" w:afterAutospacing="0"/>
        <w:jc w:val="center"/>
      </w:pPr>
      <w:r>
        <w:t>Порядок</w:t>
      </w:r>
    </w:p>
    <w:p w:rsidR="00466341" w:rsidRDefault="00466341" w:rsidP="00466341">
      <w:pPr>
        <w:pStyle w:val="a3"/>
        <w:spacing w:before="0" w:beforeAutospacing="0" w:after="0" w:afterAutospacing="0"/>
        <w:jc w:val="center"/>
      </w:pPr>
      <w:r>
        <w:t xml:space="preserve"> ведения Реестра муниципального имущества Муниципального образования муниципальный округ Чкаловское</w:t>
      </w:r>
    </w:p>
    <w:p w:rsidR="00685129" w:rsidRDefault="00685129" w:rsidP="00466341">
      <w:pPr>
        <w:pStyle w:val="a3"/>
        <w:spacing w:before="0" w:beforeAutospacing="0" w:after="0" w:afterAutospacing="0"/>
        <w:jc w:val="center"/>
      </w:pPr>
    </w:p>
    <w:p w:rsidR="00685129" w:rsidRDefault="00685129" w:rsidP="00685129">
      <w:pPr>
        <w:pStyle w:val="a3"/>
        <w:numPr>
          <w:ilvl w:val="0"/>
          <w:numId w:val="3"/>
        </w:numPr>
        <w:spacing w:before="0" w:beforeAutospacing="0" w:after="0" w:afterAutospacing="0"/>
        <w:jc w:val="center"/>
      </w:pPr>
      <w:r>
        <w:t>Общие положения</w:t>
      </w:r>
    </w:p>
    <w:p w:rsidR="00EF3FDA" w:rsidRDefault="00A632D7" w:rsidP="00EF3FDA">
      <w:pPr>
        <w:pStyle w:val="a3"/>
        <w:numPr>
          <w:ilvl w:val="1"/>
          <w:numId w:val="3"/>
        </w:numPr>
        <w:spacing w:before="0" w:beforeAutospacing="0" w:after="0" w:afterAutospacing="0"/>
        <w:ind w:left="0" w:firstLine="0"/>
        <w:jc w:val="both"/>
      </w:pPr>
      <w:r>
        <w:t xml:space="preserve">Настоящий </w:t>
      </w:r>
      <w:r w:rsidR="00466341">
        <w:t xml:space="preserve">Положение </w:t>
      </w:r>
      <w:r>
        <w:t xml:space="preserve"> устанавливает правила ведения органами местного самоуправления </w:t>
      </w:r>
      <w:r w:rsidR="00466341">
        <w:t xml:space="preserve"> Муниципального образования муниципа</w:t>
      </w:r>
      <w:r w:rsidR="00290CE3">
        <w:t>льный округ Чкаловское реестров</w:t>
      </w:r>
      <w:r w:rsidR="00466341">
        <w:t xml:space="preserve"> </w:t>
      </w:r>
      <w:r>
        <w:t xml:space="preserve"> муниципал</w:t>
      </w:r>
      <w:r w:rsidR="00466341">
        <w:t xml:space="preserve">ьного имущества (далее также </w:t>
      </w:r>
      <w:r w:rsidR="00290CE3">
        <w:t>–</w:t>
      </w:r>
      <w:r w:rsidR="00466341">
        <w:t xml:space="preserve"> Реестр</w:t>
      </w:r>
      <w:r w:rsidR="00290CE3">
        <w:t>, реестры</w:t>
      </w:r>
      <w:r>
        <w:t>), в том числе правила внесения</w:t>
      </w:r>
      <w:r w:rsidR="00466341">
        <w:t xml:space="preserve"> сведений об имуществе в реестр</w:t>
      </w:r>
      <w:r w:rsidR="00290CE3">
        <w:t>ы</w:t>
      </w:r>
      <w:r>
        <w:t>, общие требования к порядку предо</w:t>
      </w:r>
      <w:r w:rsidR="00290CE3">
        <w:t>ставления информации из реестров</w:t>
      </w:r>
      <w:r>
        <w:t>, состав информации о муниципальном имуществе, принадлежащем на вещном праве или в силу закона органам местного самоуправления</w:t>
      </w:r>
      <w:r w:rsidR="00EF3FDA" w:rsidRPr="00EF3FDA">
        <w:t xml:space="preserve"> </w:t>
      </w:r>
      <w:r w:rsidR="00EF3FDA">
        <w:t>Муниципального образования муниципальный округ Чкаловское.</w:t>
      </w:r>
    </w:p>
    <w:p w:rsidR="00EF3FDA" w:rsidRDefault="00EF3FDA" w:rsidP="00EF3FDA">
      <w:pPr>
        <w:pStyle w:val="a3"/>
        <w:numPr>
          <w:ilvl w:val="1"/>
          <w:numId w:val="3"/>
        </w:numPr>
        <w:spacing w:before="0" w:beforeAutospacing="0" w:after="0" w:afterAutospacing="0"/>
        <w:ind w:left="0" w:firstLine="0"/>
        <w:jc w:val="both"/>
      </w:pPr>
      <w:r>
        <w:t xml:space="preserve">В настоящем положении под Реестром понимается информационная система, представляющая собой построенную </w:t>
      </w:r>
      <w:r w:rsidRPr="00874178">
        <w:t xml:space="preserve">на единых методологических принципах базу данных, содержащую структурированный перечень объектов учёта и данные по ним. </w:t>
      </w:r>
    </w:p>
    <w:p w:rsidR="00EF3FDA" w:rsidRPr="00874178" w:rsidRDefault="00EF3FDA" w:rsidP="00EF3FDA">
      <w:pPr>
        <w:pStyle w:val="a3"/>
        <w:numPr>
          <w:ilvl w:val="1"/>
          <w:numId w:val="3"/>
        </w:numPr>
        <w:spacing w:before="0" w:beforeAutospacing="0" w:after="0" w:afterAutospacing="0"/>
        <w:ind w:left="0" w:firstLine="0"/>
        <w:jc w:val="both"/>
      </w:pPr>
      <w:r w:rsidRPr="00874178">
        <w:t>Целью созд</w:t>
      </w:r>
      <w:r w:rsidR="00290CE3">
        <w:t>ания и ведения Реестров</w:t>
      </w:r>
      <w:r w:rsidRPr="00874178">
        <w:t xml:space="preserve"> является организация учёта </w:t>
      </w:r>
      <w:r>
        <w:t xml:space="preserve"> </w:t>
      </w:r>
      <w:r w:rsidRPr="00874178">
        <w:t xml:space="preserve">муниципального имущества на территории </w:t>
      </w:r>
      <w:r>
        <w:t xml:space="preserve"> </w:t>
      </w:r>
      <w:r w:rsidRPr="00874178">
        <w:t xml:space="preserve">Муниципального образования </w:t>
      </w:r>
      <w:r w:rsidR="008655E9">
        <w:t>муниципальный округ Чкаловское</w:t>
      </w:r>
      <w:r w:rsidRPr="00874178">
        <w:t xml:space="preserve">, анализ состояния, экономической и социальной эффективности использования муниципального имущества. </w:t>
      </w:r>
    </w:p>
    <w:p w:rsidR="00EF3FDA" w:rsidRPr="00874178" w:rsidRDefault="00EF3FDA" w:rsidP="00685129">
      <w:pPr>
        <w:jc w:val="both"/>
      </w:pPr>
      <w:r w:rsidRPr="00874178">
        <w:t>1.4.При ведении Ре</w:t>
      </w:r>
      <w:r w:rsidR="00290CE3">
        <w:t>естров</w:t>
      </w:r>
      <w:r w:rsidRPr="00874178">
        <w:t xml:space="preserve"> муниципального имущества </w:t>
      </w:r>
      <w:r w:rsidR="00685129">
        <w:t xml:space="preserve">Муниципального образования муниципальный округ Чкаловское </w:t>
      </w:r>
      <w:r w:rsidRPr="00874178">
        <w:t xml:space="preserve"> Местная Администрация </w:t>
      </w:r>
      <w:r w:rsidR="00685129">
        <w:t xml:space="preserve">Муниципального образования муниципальный округ Чкаловское </w:t>
      </w:r>
      <w:r w:rsidRPr="00874178">
        <w:t xml:space="preserve">(далее </w:t>
      </w:r>
      <w:r>
        <w:t xml:space="preserve">-Местная </w:t>
      </w:r>
      <w:r w:rsidRPr="00874178">
        <w:t>Администрация, Реестродержатель) руководствуется Конституцией Российской Федерации,</w:t>
      </w:r>
      <w:r w:rsidR="00685129">
        <w:t xml:space="preserve"> </w:t>
      </w:r>
      <w:r w:rsidRPr="00874178">
        <w:t xml:space="preserve">федеральными законами, Уставом Санкт-Петербурга, законами Санкт-Петербурга, Приказом Министерства экономического </w:t>
      </w:r>
      <w:r w:rsidR="00685129">
        <w:t>развития РФ от 30.08.2011 N</w:t>
      </w:r>
      <w:r w:rsidRPr="00874178">
        <w:t xml:space="preserve"> 424 «Об утверждении Порядка ведения органами местного самоуправления реестров муниципального имущества», Уставом</w:t>
      </w:r>
      <w:r w:rsidR="00685129" w:rsidRPr="00685129">
        <w:t xml:space="preserve"> </w:t>
      </w:r>
      <w:r w:rsidR="00685129">
        <w:t>Муниципального образования муниципальный округ Чкаловское</w:t>
      </w:r>
      <w:r w:rsidRPr="00874178">
        <w:t xml:space="preserve">, решениями Муниципального Совета </w:t>
      </w:r>
      <w:r w:rsidR="00685129">
        <w:t xml:space="preserve">Муниципального образования муниципальный округ Чкаловское </w:t>
      </w:r>
      <w:r w:rsidRPr="00874178">
        <w:t xml:space="preserve">и настоящим Положением. </w:t>
      </w:r>
    </w:p>
    <w:p w:rsidR="00685129" w:rsidRDefault="00685129" w:rsidP="00515A5C">
      <w:pPr>
        <w:pStyle w:val="a3"/>
        <w:jc w:val="center"/>
      </w:pPr>
      <w:r>
        <w:t>2 Объекты учета в Реестрах</w:t>
      </w:r>
    </w:p>
    <w:p w:rsidR="00A632D7" w:rsidRDefault="00A632D7" w:rsidP="00BA5504">
      <w:pPr>
        <w:pStyle w:val="a3"/>
        <w:spacing w:before="0" w:beforeAutospacing="0" w:after="0" w:afterAutospacing="0"/>
        <w:jc w:val="both"/>
      </w:pPr>
      <w:r>
        <w:t xml:space="preserve">2. </w:t>
      </w:r>
      <w:r w:rsidR="00685129">
        <w:t xml:space="preserve">1. </w:t>
      </w:r>
      <w:r>
        <w:t>Объектами учета в реестрах являются:</w:t>
      </w:r>
    </w:p>
    <w:p w:rsidR="00A632D7" w:rsidRDefault="00A632D7" w:rsidP="00BA5504">
      <w:pPr>
        <w:pStyle w:val="a3"/>
        <w:spacing w:before="0" w:beforeAutospacing="0" w:after="0" w:afterAutospacing="0"/>
        <w:jc w:val="both"/>
      </w:pPr>
      <w: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A632D7" w:rsidRDefault="00A632D7" w:rsidP="00BA5504">
      <w:pPr>
        <w:pStyle w:val="a3"/>
        <w:spacing w:before="0" w:beforeAutospacing="0" w:after="0" w:afterAutospacing="0"/>
        <w:jc w:val="both"/>
      </w:pPr>
      <w: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w:t>
      </w:r>
      <w:r w:rsidR="00685129">
        <w:t xml:space="preserve">40 000 (сорок тысяч) рублей, а также </w:t>
      </w:r>
      <w:r>
        <w:t>особо ценное движимое имуществ</w:t>
      </w:r>
      <w:r w:rsidR="006C5AC1">
        <w:t xml:space="preserve">о, закрепленное за </w:t>
      </w:r>
      <w:r>
        <w:t>бюджетными муниципальными учреждениями и определенное в соответствии с Федеральным законом от 12 января 1996 г. N 7-ФЗ "О некоммерческих организациях";</w:t>
      </w:r>
    </w:p>
    <w:p w:rsidR="00A632D7" w:rsidRDefault="00A632D7" w:rsidP="00BA5504">
      <w:pPr>
        <w:pStyle w:val="a3"/>
        <w:spacing w:before="0" w:beforeAutospacing="0" w:after="0" w:afterAutospacing="0"/>
        <w:jc w:val="both"/>
      </w:pPr>
      <w:r>
        <w:t xml:space="preserve">- </w:t>
      </w:r>
      <w:r w:rsidR="00515A5C">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r w:rsidR="006C5AC1">
        <w:t>.</w:t>
      </w:r>
    </w:p>
    <w:p w:rsidR="006C5AC1" w:rsidRDefault="006C5AC1" w:rsidP="00BA5504">
      <w:pPr>
        <w:pStyle w:val="a3"/>
        <w:spacing w:before="0" w:beforeAutospacing="0" w:after="0" w:afterAutospacing="0"/>
        <w:jc w:val="both"/>
      </w:pPr>
    </w:p>
    <w:p w:rsidR="006C5AC1" w:rsidRDefault="00290CE3" w:rsidP="00515A5C">
      <w:pPr>
        <w:pStyle w:val="a3"/>
        <w:spacing w:before="0" w:beforeAutospacing="0" w:after="0" w:afterAutospacing="0"/>
        <w:jc w:val="center"/>
      </w:pPr>
      <w:r>
        <w:lastRenderedPageBreak/>
        <w:t>3. Ведение Реестров</w:t>
      </w:r>
    </w:p>
    <w:p w:rsidR="00A632D7" w:rsidRPr="00BA5504" w:rsidRDefault="006C5AC1" w:rsidP="00BA5504">
      <w:pPr>
        <w:pStyle w:val="a3"/>
        <w:jc w:val="both"/>
      </w:pPr>
      <w:r w:rsidRPr="00BA5504">
        <w:t>3.1. . Ведение реестр</w:t>
      </w:r>
      <w:r w:rsidR="00290CE3">
        <w:t>ов</w:t>
      </w:r>
      <w:r w:rsidR="00A632D7" w:rsidRPr="00BA5504">
        <w:t xml:space="preserve"> осуществляется </w:t>
      </w:r>
      <w:r w:rsidRPr="00BA5504">
        <w:t>Местной Администрацией Муниципального образования</w:t>
      </w:r>
      <w:r w:rsidR="00515A5C" w:rsidRPr="00BA5504">
        <w:t xml:space="preserve"> муниципальный округ Чкаловское.</w:t>
      </w:r>
    </w:p>
    <w:p w:rsidR="00A632D7" w:rsidRPr="00BA5504" w:rsidRDefault="006C5AC1" w:rsidP="00BA5504">
      <w:pPr>
        <w:pStyle w:val="a3"/>
        <w:jc w:val="both"/>
      </w:pPr>
      <w:r w:rsidRPr="00BA5504">
        <w:t xml:space="preserve">Местная Администрация </w:t>
      </w:r>
      <w:r w:rsidR="00A632D7" w:rsidRPr="00BA5504">
        <w:t>обязан</w:t>
      </w:r>
      <w:r w:rsidR="00D5768D" w:rsidRPr="00BA5504">
        <w:t>а</w:t>
      </w:r>
      <w:r w:rsidR="00A632D7" w:rsidRPr="00BA5504">
        <w:t>:</w:t>
      </w:r>
    </w:p>
    <w:p w:rsidR="00A632D7" w:rsidRPr="00BA5504" w:rsidRDefault="00A632D7" w:rsidP="00BA5504">
      <w:pPr>
        <w:pStyle w:val="a3"/>
        <w:jc w:val="both"/>
      </w:pPr>
      <w:r w:rsidRPr="00BA5504">
        <w:t>- обеспечивать соблюдение правил ведения реестра и требований, предъявляемых к системе ведения реестра;</w:t>
      </w:r>
    </w:p>
    <w:p w:rsidR="00A632D7" w:rsidRPr="00BA5504" w:rsidRDefault="00A632D7" w:rsidP="00BA5504">
      <w:pPr>
        <w:pStyle w:val="a3"/>
        <w:jc w:val="both"/>
      </w:pPr>
      <w:r w:rsidRPr="00BA5504">
        <w:t>- обеспечивать соблюдение прав доступа к реестру и защиту государственной и коммерческой тайны;</w:t>
      </w:r>
    </w:p>
    <w:p w:rsidR="00A632D7" w:rsidRPr="00BA5504" w:rsidRDefault="00A632D7" w:rsidP="00BA5504">
      <w:pPr>
        <w:pStyle w:val="a3"/>
        <w:jc w:val="both"/>
      </w:pPr>
      <w:r w:rsidRPr="00BA5504">
        <w:t>- осуществлять информационно-справочное обслуживание, выдавать выписки из реестров.</w:t>
      </w:r>
    </w:p>
    <w:p w:rsidR="00A632D7" w:rsidRPr="00BA5504" w:rsidRDefault="006C5AC1" w:rsidP="00BA5504">
      <w:pPr>
        <w:pStyle w:val="a3"/>
        <w:jc w:val="both"/>
      </w:pPr>
      <w:r w:rsidRPr="00BA5504">
        <w:t xml:space="preserve">3.2. </w:t>
      </w:r>
      <w:r w:rsidR="00A632D7" w:rsidRPr="00BA5504">
        <w:t>Реестр состоит из 3 разделов.</w:t>
      </w:r>
    </w:p>
    <w:p w:rsidR="00A632D7" w:rsidRPr="00BA5504" w:rsidRDefault="00A632D7" w:rsidP="00BA5504">
      <w:pPr>
        <w:pStyle w:val="a3"/>
        <w:jc w:val="both"/>
      </w:pPr>
      <w:r w:rsidRPr="00BA5504">
        <w:t>В раздел 1 включаются сведения о муниципальном недвижимом имуществе, в том числе:</w:t>
      </w:r>
    </w:p>
    <w:p w:rsidR="00A632D7" w:rsidRPr="00BA5504" w:rsidRDefault="00A632D7" w:rsidP="00BA5504">
      <w:pPr>
        <w:pStyle w:val="a3"/>
        <w:jc w:val="both"/>
      </w:pPr>
      <w:r w:rsidRPr="00BA5504">
        <w:t>- наименование недвижимого имущества;</w:t>
      </w:r>
    </w:p>
    <w:p w:rsidR="00A632D7" w:rsidRPr="00BA5504" w:rsidRDefault="00A632D7" w:rsidP="00BA5504">
      <w:pPr>
        <w:pStyle w:val="a3"/>
        <w:jc w:val="both"/>
      </w:pPr>
      <w:r w:rsidRPr="00BA5504">
        <w:t>- адрес (местоположение) недвижимого имущества;</w:t>
      </w:r>
    </w:p>
    <w:p w:rsidR="00A632D7" w:rsidRPr="00BA5504" w:rsidRDefault="00A632D7" w:rsidP="00BA5504">
      <w:pPr>
        <w:pStyle w:val="a3"/>
        <w:jc w:val="both"/>
      </w:pPr>
      <w:r w:rsidRPr="00BA5504">
        <w:t>- кадастровый номер муниципального недвижимого имущества;</w:t>
      </w:r>
    </w:p>
    <w:p w:rsidR="00A632D7" w:rsidRPr="00BA5504" w:rsidRDefault="00A632D7" w:rsidP="00BA5504">
      <w:pPr>
        <w:pStyle w:val="a3"/>
        <w:jc w:val="both"/>
      </w:pPr>
      <w:r w:rsidRPr="00BA5504">
        <w:t>- площадь, протяженность и (или) иные параметры, характеризующие физические свойства недвижимого имущества;</w:t>
      </w:r>
    </w:p>
    <w:p w:rsidR="00A632D7" w:rsidRPr="00BA5504" w:rsidRDefault="00A632D7" w:rsidP="00BA5504">
      <w:pPr>
        <w:pStyle w:val="a3"/>
        <w:jc w:val="both"/>
      </w:pPr>
      <w:r w:rsidRPr="00BA5504">
        <w:t>- сведения о балансовой стоимости недвижимого имущества и начисленной амортизации (износе);</w:t>
      </w:r>
    </w:p>
    <w:p w:rsidR="00A632D7" w:rsidRPr="00BA5504" w:rsidRDefault="00A632D7" w:rsidP="00BA5504">
      <w:pPr>
        <w:pStyle w:val="a3"/>
        <w:jc w:val="both"/>
      </w:pPr>
      <w:r w:rsidRPr="00BA5504">
        <w:t>- сведения о кадастровой стоимости недвижимого имущества;</w:t>
      </w:r>
    </w:p>
    <w:p w:rsidR="00A632D7" w:rsidRPr="00BA5504" w:rsidRDefault="00A632D7" w:rsidP="00BA5504">
      <w:pPr>
        <w:pStyle w:val="a3"/>
        <w:jc w:val="both"/>
      </w:pPr>
      <w:r w:rsidRPr="00BA5504">
        <w:t>- даты возникновения и прекращения права муниципальной собственности на недвижимое имущество;</w:t>
      </w:r>
    </w:p>
    <w:p w:rsidR="00A632D7" w:rsidRPr="00BA5504" w:rsidRDefault="00A632D7" w:rsidP="00BA5504">
      <w:pPr>
        <w:pStyle w:val="a3"/>
        <w:jc w:val="both"/>
      </w:pPr>
      <w:r w:rsidRPr="00BA5504">
        <w:t>- реквизиты документов - оснований возникновения (прекращения) права муниципальной собственности на недвижимое имущество;</w:t>
      </w:r>
    </w:p>
    <w:p w:rsidR="00A632D7" w:rsidRPr="00BA5504" w:rsidRDefault="00A632D7" w:rsidP="00BA5504">
      <w:pPr>
        <w:pStyle w:val="a3"/>
        <w:jc w:val="both"/>
      </w:pPr>
      <w:r w:rsidRPr="00BA5504">
        <w:t>- сведения о правообладателе муниципального недвижимого имущества;</w:t>
      </w:r>
    </w:p>
    <w:p w:rsidR="00A632D7" w:rsidRPr="00BA5504" w:rsidRDefault="00A632D7" w:rsidP="00BA5504">
      <w:pPr>
        <w:pStyle w:val="a3"/>
        <w:jc w:val="both"/>
      </w:pPr>
      <w:r w:rsidRPr="00BA5504">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A632D7" w:rsidRPr="00BA5504" w:rsidRDefault="00A632D7" w:rsidP="00BA5504">
      <w:pPr>
        <w:pStyle w:val="a3"/>
        <w:jc w:val="both"/>
      </w:pPr>
      <w:r w:rsidRPr="00BA5504">
        <w:t>В раздел 2 включаются сведения о муниципальном движимом имуществе, в том числе:</w:t>
      </w:r>
    </w:p>
    <w:p w:rsidR="00A632D7" w:rsidRPr="00BA5504" w:rsidRDefault="00A632D7" w:rsidP="00BA5504">
      <w:pPr>
        <w:pStyle w:val="a3"/>
        <w:jc w:val="both"/>
      </w:pPr>
      <w:r w:rsidRPr="00BA5504">
        <w:t>- наименование движимого имущества;</w:t>
      </w:r>
    </w:p>
    <w:p w:rsidR="00A632D7" w:rsidRPr="00BA5504" w:rsidRDefault="00A632D7" w:rsidP="00BA5504">
      <w:pPr>
        <w:pStyle w:val="a3"/>
        <w:jc w:val="both"/>
      </w:pPr>
      <w:r w:rsidRPr="00BA5504">
        <w:t>- сведения о балансовой стоимости движимого имущества и начисленной амортизации (износе);</w:t>
      </w:r>
    </w:p>
    <w:p w:rsidR="00A632D7" w:rsidRPr="00BA5504" w:rsidRDefault="00A632D7" w:rsidP="00BA5504">
      <w:pPr>
        <w:pStyle w:val="a3"/>
        <w:jc w:val="both"/>
      </w:pPr>
      <w:r w:rsidRPr="00BA5504">
        <w:t>- даты возникновения и прекращения права муниципальной собственности на движимое имущество;</w:t>
      </w:r>
    </w:p>
    <w:p w:rsidR="00A632D7" w:rsidRPr="00BA5504" w:rsidRDefault="00A632D7" w:rsidP="00BA5504">
      <w:pPr>
        <w:pStyle w:val="a3"/>
        <w:jc w:val="both"/>
      </w:pPr>
      <w:r w:rsidRPr="00BA5504">
        <w:lastRenderedPageBreak/>
        <w:t>- реквизиты документов - оснований возникновения (прекращения) права муниципальной собственности на движимое имущество;</w:t>
      </w:r>
    </w:p>
    <w:p w:rsidR="00A632D7" w:rsidRPr="00BA5504" w:rsidRDefault="00A632D7" w:rsidP="00BA5504">
      <w:pPr>
        <w:pStyle w:val="a3"/>
        <w:jc w:val="both"/>
      </w:pPr>
      <w:r w:rsidRPr="00BA5504">
        <w:t>- сведения о правообладателе муниципального движимого имущества;</w:t>
      </w:r>
    </w:p>
    <w:p w:rsidR="00A632D7" w:rsidRPr="00BA5504" w:rsidRDefault="00A632D7" w:rsidP="00BA5504">
      <w:pPr>
        <w:pStyle w:val="a3"/>
        <w:jc w:val="both"/>
      </w:pPr>
      <w:r w:rsidRPr="00BA5504">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A632D7" w:rsidRPr="00BA5504" w:rsidRDefault="00A632D7" w:rsidP="00BA5504">
      <w:pPr>
        <w:pStyle w:val="a3"/>
        <w:jc w:val="both"/>
      </w:pPr>
      <w:r w:rsidRPr="00BA5504">
        <w:t>В отношении акций акционерных обществ в раздел 2 реестра также включаются сведения о:</w:t>
      </w:r>
    </w:p>
    <w:p w:rsidR="00A632D7" w:rsidRPr="00BA5504" w:rsidRDefault="00A632D7" w:rsidP="00BA5504">
      <w:pPr>
        <w:pStyle w:val="a3"/>
        <w:jc w:val="both"/>
      </w:pPr>
      <w:r w:rsidRPr="00BA5504">
        <w:t>- наименовании акционерного общества-эмитента, его основном государственном регистрационном номере;</w:t>
      </w:r>
    </w:p>
    <w:p w:rsidR="00A632D7" w:rsidRPr="00BA5504" w:rsidRDefault="00A632D7" w:rsidP="00BA5504">
      <w:pPr>
        <w:pStyle w:val="a3"/>
        <w:jc w:val="both"/>
      </w:pPr>
      <w:r w:rsidRPr="00BA5504">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A632D7" w:rsidRPr="00BA5504" w:rsidRDefault="00A632D7" w:rsidP="00BA5504">
      <w:pPr>
        <w:pStyle w:val="a3"/>
        <w:jc w:val="both"/>
      </w:pPr>
      <w:r w:rsidRPr="00BA5504">
        <w:t>- номинальной стоимости акций.</w:t>
      </w:r>
    </w:p>
    <w:p w:rsidR="00A632D7" w:rsidRPr="00BA5504" w:rsidRDefault="00A632D7" w:rsidP="00BA5504">
      <w:pPr>
        <w:pStyle w:val="a3"/>
        <w:jc w:val="both"/>
      </w:pPr>
      <w:r w:rsidRPr="00BA5504">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A632D7" w:rsidRPr="00BA5504" w:rsidRDefault="00A632D7" w:rsidP="00BA5504">
      <w:pPr>
        <w:pStyle w:val="a3"/>
        <w:jc w:val="both"/>
      </w:pPr>
      <w:r w:rsidRPr="00BA5504">
        <w:t>- наименовании хозяйственного общества, товарищества, его основном государственном регистрационном номере;</w:t>
      </w:r>
    </w:p>
    <w:p w:rsidR="00A632D7" w:rsidRPr="00BA5504" w:rsidRDefault="00A632D7" w:rsidP="00BA5504">
      <w:pPr>
        <w:pStyle w:val="a3"/>
        <w:jc w:val="both"/>
      </w:pPr>
      <w:r w:rsidRPr="00BA5504">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A632D7" w:rsidRPr="00BA5504" w:rsidRDefault="00A632D7" w:rsidP="00BA5504">
      <w:pPr>
        <w:pStyle w:val="a3"/>
        <w:jc w:val="both"/>
      </w:pPr>
      <w:r w:rsidRPr="00BA5504">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A632D7" w:rsidRPr="00BA5504" w:rsidRDefault="00A632D7" w:rsidP="00BA5504">
      <w:pPr>
        <w:pStyle w:val="a3"/>
        <w:jc w:val="both"/>
      </w:pPr>
      <w:r w:rsidRPr="00BA5504">
        <w:t>- полное наименование и организационно-правовая форма юридического лица;</w:t>
      </w:r>
    </w:p>
    <w:p w:rsidR="00A632D7" w:rsidRPr="00BA5504" w:rsidRDefault="00A632D7" w:rsidP="00BA5504">
      <w:pPr>
        <w:pStyle w:val="a3"/>
        <w:jc w:val="both"/>
      </w:pPr>
      <w:r w:rsidRPr="00BA5504">
        <w:t>- адрес (местонахождение);</w:t>
      </w:r>
    </w:p>
    <w:p w:rsidR="00A632D7" w:rsidRPr="00BA5504" w:rsidRDefault="00A632D7" w:rsidP="00BA5504">
      <w:pPr>
        <w:pStyle w:val="a3"/>
        <w:jc w:val="both"/>
      </w:pPr>
      <w:r w:rsidRPr="00BA5504">
        <w:t>- основной государственный регистрационный номер и дата государственной регистрации;</w:t>
      </w:r>
    </w:p>
    <w:p w:rsidR="00A632D7" w:rsidRPr="00BA5504" w:rsidRDefault="00A632D7" w:rsidP="00BA5504">
      <w:pPr>
        <w:pStyle w:val="a3"/>
        <w:jc w:val="both"/>
      </w:pPr>
      <w:r w:rsidRPr="00BA5504">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A632D7" w:rsidRPr="00BA5504" w:rsidRDefault="00A632D7" w:rsidP="00BA5504">
      <w:pPr>
        <w:pStyle w:val="a3"/>
        <w:jc w:val="both"/>
      </w:pPr>
      <w:r w:rsidRPr="00BA5504">
        <w:t>- размер уставного фонда (для муниципальных унитарных предприятий);</w:t>
      </w:r>
    </w:p>
    <w:p w:rsidR="00A632D7" w:rsidRPr="00BA5504" w:rsidRDefault="00A632D7" w:rsidP="00BA5504">
      <w:pPr>
        <w:pStyle w:val="a3"/>
        <w:jc w:val="both"/>
      </w:pPr>
      <w:r w:rsidRPr="00BA5504">
        <w:t>- размер доли, принадлежащей муниципальному образованию в уставном (складочном) капитале, в процентах (для хозяйственных обществ и товариществ);</w:t>
      </w:r>
    </w:p>
    <w:p w:rsidR="00A632D7" w:rsidRPr="00BA5504" w:rsidRDefault="00A632D7" w:rsidP="00BA5504">
      <w:pPr>
        <w:pStyle w:val="a3"/>
        <w:jc w:val="both"/>
      </w:pPr>
      <w:r w:rsidRPr="00BA5504">
        <w:t>- данные о балансовой и остаточной стоимости основных средств (фондов) (для муниципальных учреждений и муниципальных унитарных предприятий);</w:t>
      </w:r>
    </w:p>
    <w:p w:rsidR="00A632D7" w:rsidRPr="00BA5504" w:rsidRDefault="00A632D7" w:rsidP="00BA5504">
      <w:pPr>
        <w:pStyle w:val="a3"/>
        <w:jc w:val="both"/>
      </w:pPr>
      <w:r w:rsidRPr="00BA5504">
        <w:t>- среднесписочная численность работников (для муниципальных учреждений и муниципальных унитарных предприятий).</w:t>
      </w:r>
    </w:p>
    <w:p w:rsidR="00A632D7" w:rsidRPr="00BA5504" w:rsidRDefault="00A632D7" w:rsidP="00BA5504">
      <w:pPr>
        <w:pStyle w:val="a3"/>
        <w:jc w:val="both"/>
      </w:pPr>
      <w:r w:rsidRPr="00BA5504">
        <w:lastRenderedPageBreak/>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A632D7" w:rsidRPr="00BA5504" w:rsidRDefault="005236B0" w:rsidP="00BA5504">
      <w:pPr>
        <w:pStyle w:val="a3"/>
        <w:jc w:val="both"/>
      </w:pPr>
      <w:r w:rsidRPr="00BA5504">
        <w:t>3.3.</w:t>
      </w:r>
      <w:r w:rsidR="00A632D7" w:rsidRPr="00BA5504">
        <w:t xml:space="preserve">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A632D7" w:rsidRPr="00BA5504" w:rsidRDefault="00A632D7" w:rsidP="00BA5504">
      <w:pPr>
        <w:pStyle w:val="a3"/>
        <w:jc w:val="both"/>
      </w:pPr>
      <w:r w:rsidRPr="00BA5504">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A632D7" w:rsidRPr="00BA5504" w:rsidRDefault="00A632D7" w:rsidP="00BA5504">
      <w:pPr>
        <w:pStyle w:val="a3"/>
        <w:jc w:val="both"/>
      </w:pPr>
      <w:r w:rsidRPr="00BA5504">
        <w:t>Документы реестров хранятся в соответствии с Федеральным законом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w:t>
      </w:r>
    </w:p>
    <w:p w:rsidR="00704B5B" w:rsidRPr="00BA5504" w:rsidRDefault="00F86DDD" w:rsidP="00BA5504">
      <w:pPr>
        <w:jc w:val="both"/>
      </w:pPr>
      <w:r w:rsidRPr="00BA5504">
        <w:t>3.4.</w:t>
      </w:r>
      <w:r w:rsidR="00A632D7" w:rsidRPr="00BA5504">
        <w:t xml:space="preserve">. </w:t>
      </w:r>
      <w:r w:rsidR="00704B5B" w:rsidRPr="00874178">
        <w:t xml:space="preserve">Основанием для </w:t>
      </w:r>
      <w:r w:rsidR="00CA6836" w:rsidRPr="00BA5504">
        <w:t>включения</w:t>
      </w:r>
      <w:r w:rsidR="00704B5B" w:rsidRPr="00874178">
        <w:t xml:space="preserve"> конкретного объекта в Реестр являются документальные основания приобретения Муниципальным образованием </w:t>
      </w:r>
      <w:r w:rsidR="00704B5B" w:rsidRPr="00BA5504">
        <w:t xml:space="preserve">муниципальный округ Чкаловское </w:t>
      </w:r>
      <w:r w:rsidR="00704B5B" w:rsidRPr="00874178">
        <w:t xml:space="preserve">права муниципальной собственности на соответствующее имущество (договоры) и документы, устанавливающие в соответствии с действующим законодательством, право муниципальной собственности Муниципального образования </w:t>
      </w:r>
      <w:r w:rsidR="00704B5B" w:rsidRPr="00BA5504">
        <w:t xml:space="preserve">муниципальный округ Чкаловское </w:t>
      </w:r>
      <w:r w:rsidR="00704B5B" w:rsidRPr="00874178">
        <w:t xml:space="preserve"> соответствующее имущество (свидетельства о государственной регистрации прав для объектов недвижимости, свидетельство о государственной регистрации транспортного средства для объектов движимого имущества и т.д.). </w:t>
      </w:r>
    </w:p>
    <w:p w:rsidR="00CA6836" w:rsidRPr="00BA5504" w:rsidRDefault="00CA6836" w:rsidP="00BA5504">
      <w:pPr>
        <w:pStyle w:val="a3"/>
        <w:jc w:val="both"/>
      </w:pPr>
      <w:r w:rsidRPr="00BA5504">
        <w:t>Заявление с приложением заверенных копий документов предоставляется в Местную Администрацию Муниципального образования муниципальный округ Чкаловское  в 2-недельный срок с момента возникновения, изменения или прекращения права на объекты учета (изменения сведений об объектах учета).</w:t>
      </w:r>
    </w:p>
    <w:p w:rsidR="00704B5B" w:rsidRPr="00BA5504" w:rsidRDefault="00CA6836" w:rsidP="00BA5504">
      <w:pPr>
        <w:jc w:val="both"/>
      </w:pPr>
      <w:r w:rsidRPr="00BA5504">
        <w:t>3.5</w:t>
      </w:r>
      <w:r w:rsidR="00704B5B" w:rsidRPr="00BA5504">
        <w:t xml:space="preserve"> </w:t>
      </w:r>
      <w:r w:rsidR="00704B5B" w:rsidRPr="00874178">
        <w:t xml:space="preserve">Исключение объектов учёта из Реестра осуществляется в связи с прекращением права муниципальной собственности Муниципального образования </w:t>
      </w:r>
      <w:r w:rsidR="00704B5B" w:rsidRPr="00BA5504">
        <w:t xml:space="preserve">муниципальный округ Чкаловское </w:t>
      </w:r>
      <w:r w:rsidR="00704B5B" w:rsidRPr="00874178">
        <w:t xml:space="preserve"> на соответствующее имущество по следующим основаниям: </w:t>
      </w:r>
    </w:p>
    <w:p w:rsidR="00704B5B" w:rsidRPr="00BA5504" w:rsidRDefault="00704B5B" w:rsidP="00BA5504">
      <w:pPr>
        <w:jc w:val="both"/>
      </w:pPr>
      <w:r w:rsidRPr="00874178">
        <w:sym w:font="Symbol" w:char="F0B7"/>
      </w:r>
      <w:r w:rsidRPr="00874178">
        <w:t xml:space="preserve">отчуждение муниципального имущества в соответствии с договором; </w:t>
      </w:r>
    </w:p>
    <w:p w:rsidR="00704B5B" w:rsidRPr="00BA5504" w:rsidRDefault="00704B5B" w:rsidP="00BA5504">
      <w:pPr>
        <w:jc w:val="both"/>
      </w:pPr>
      <w:r w:rsidRPr="00874178">
        <w:sym w:font="Symbol" w:char="F0B7"/>
      </w:r>
      <w:r w:rsidRPr="00874178">
        <w:t xml:space="preserve">списания имущества в связи с его износом; </w:t>
      </w:r>
    </w:p>
    <w:p w:rsidR="00704B5B" w:rsidRPr="00874178" w:rsidRDefault="00704B5B" w:rsidP="00BA5504">
      <w:pPr>
        <w:jc w:val="both"/>
      </w:pPr>
      <w:r w:rsidRPr="00874178">
        <w:sym w:font="Symbol" w:char="F0B7"/>
      </w:r>
      <w:r w:rsidRPr="00874178">
        <w:t>ликвидация или реорганизация юридических лиц,</w:t>
      </w:r>
      <w:r w:rsidRPr="00BA5504">
        <w:t xml:space="preserve"> </w:t>
      </w:r>
      <w:r w:rsidRPr="00874178">
        <w:t xml:space="preserve">учредителем которых выступает Муниципальное образование </w:t>
      </w:r>
      <w:r w:rsidRPr="00BA5504">
        <w:t>муниципальный округ Чкаловское</w:t>
      </w:r>
      <w:r w:rsidRPr="00874178">
        <w:t xml:space="preserve">; </w:t>
      </w:r>
    </w:p>
    <w:p w:rsidR="00704B5B" w:rsidRPr="00BA5504" w:rsidRDefault="00704B5B" w:rsidP="00BA5504">
      <w:pPr>
        <w:jc w:val="both"/>
      </w:pPr>
    </w:p>
    <w:p w:rsidR="00704B5B" w:rsidRPr="00874178" w:rsidRDefault="00704B5B" w:rsidP="00BA5504">
      <w:pPr>
        <w:jc w:val="both"/>
      </w:pPr>
      <w:r w:rsidRPr="00874178">
        <w:t xml:space="preserve"> </w:t>
      </w:r>
      <w:r w:rsidR="00CA6836" w:rsidRPr="00BA5504">
        <w:t>3.6.</w:t>
      </w:r>
      <w:r w:rsidRPr="00874178">
        <w:t xml:space="preserve">Основанием для принятия решения об исключении движимого и недвижимого имущества из Реестра являются соответствующие договоры, а для объектов недвижимости </w:t>
      </w:r>
      <w:r w:rsidRPr="00BA5504">
        <w:t xml:space="preserve">- </w:t>
      </w:r>
      <w:r w:rsidRPr="00874178">
        <w:t>соответствующие договоры</w:t>
      </w:r>
      <w:r w:rsidRPr="00BA5504">
        <w:t xml:space="preserve"> </w:t>
      </w:r>
      <w:r w:rsidRPr="00874178">
        <w:t>и документы, удостоверяющие в соответствии с действующим законодательством, прекращение права муниципальной собственности (свидетельство о государственной регистрации права собственности на объект недвижимости за иным лицом).</w:t>
      </w:r>
      <w:r w:rsidRPr="00BA5504">
        <w:t xml:space="preserve"> </w:t>
      </w:r>
      <w:r w:rsidRPr="00874178">
        <w:t xml:space="preserve">Основанием для принятия решения об исключении из Реестра муниципального имущества юридических лиц, учредителем которых выступает Муниципальное образование </w:t>
      </w:r>
      <w:r w:rsidRPr="00BA5504">
        <w:t>муниципальный округ Чкаловское</w:t>
      </w:r>
      <w:r w:rsidRPr="00874178">
        <w:t xml:space="preserve">, вследствие их ликвидации или реорганизации является выписка об исключении соответствующего юридического лица из ЕГРЮЛ. Основанием для принятия решения об исключении имущества из Реестра вследствие его износа (списание муниципального имущества) являются акты о списании муниципального имущества, оформленные в соответствии с требованиями действующего законодательства. </w:t>
      </w:r>
    </w:p>
    <w:p w:rsidR="00A632D7" w:rsidRPr="00BA5504" w:rsidRDefault="00CA6836" w:rsidP="00BA5504">
      <w:pPr>
        <w:pStyle w:val="a3"/>
        <w:jc w:val="both"/>
      </w:pPr>
      <w:r w:rsidRPr="00BA5504">
        <w:t>3.7.</w:t>
      </w:r>
      <w:r w:rsidR="00A632D7" w:rsidRPr="00BA5504">
        <w:t xml:space="preserve">Сведения о создании </w:t>
      </w:r>
      <w:r w:rsidR="00057385" w:rsidRPr="00BA5504">
        <w:t xml:space="preserve">Муниципальным образованием муниципальный округ Чкаловское  </w:t>
      </w:r>
      <w:r w:rsidR="00290CE3">
        <w:t xml:space="preserve">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w:t>
      </w:r>
      <w:r w:rsidR="00290CE3">
        <w:lastRenderedPageBreak/>
        <w:t>лицах вносятся в реестр на основании принятых решений о создании (участии в создании) таких юридических лиц.</w:t>
      </w:r>
    </w:p>
    <w:p w:rsidR="00A632D7" w:rsidRPr="00BA5504" w:rsidRDefault="00CA6836" w:rsidP="00BA5504">
      <w:pPr>
        <w:pStyle w:val="a3"/>
        <w:jc w:val="both"/>
      </w:pPr>
      <w:r w:rsidRPr="00BA5504">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w:t>
      </w:r>
      <w:r w:rsidR="00A632D7" w:rsidRPr="00BA5504">
        <w:t>. Соответствующие заявления предоставляются в</w:t>
      </w:r>
      <w:r w:rsidR="00596145" w:rsidRPr="00BA5504">
        <w:t xml:space="preserve"> Местную Администрацию Муниципального образования </w:t>
      </w:r>
      <w:r w:rsidR="005F1AA0" w:rsidRPr="00BA5504">
        <w:t xml:space="preserve">муниципальный округ Чкаловское </w:t>
      </w:r>
      <w:r w:rsidR="00A632D7" w:rsidRPr="00BA5504">
        <w:t>,</w:t>
      </w:r>
      <w:r w:rsidR="005F1AA0" w:rsidRPr="00BA5504">
        <w:t xml:space="preserve"> </w:t>
      </w:r>
      <w:r w:rsidR="00A632D7" w:rsidRPr="00BA5504">
        <w:t xml:space="preserve"> в 2-недельный срок с момента изменения сведений об объектах учета.</w:t>
      </w:r>
    </w:p>
    <w:p w:rsidR="00A632D7" w:rsidRPr="00BA5504" w:rsidRDefault="00515A5C" w:rsidP="00BA5504">
      <w:pPr>
        <w:pStyle w:val="a3"/>
        <w:jc w:val="both"/>
      </w:pPr>
      <w:r w:rsidRPr="00BA5504">
        <w:t xml:space="preserve">3.8. </w:t>
      </w:r>
      <w:r w:rsidR="00CA6836" w:rsidRPr="00BA5504">
        <w:t>В отношении объектов казны Муниципального образования</w:t>
      </w:r>
      <w:r w:rsidR="00A632D7" w:rsidRPr="00BA5504">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w:t>
      </w:r>
      <w:r w:rsidR="00CA6836" w:rsidRPr="00BA5504">
        <w:t>в, подтверждающих приобретение М</w:t>
      </w:r>
      <w:r w:rsidR="00A632D7" w:rsidRPr="00BA5504">
        <w:t xml:space="preserve">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w:t>
      </w:r>
      <w:r w:rsidR="00CA6836" w:rsidRPr="00BA5504">
        <w:t xml:space="preserve">Местную Администрацию Муниципального образования муниципальный округ Чкаловское </w:t>
      </w:r>
      <w:r w:rsidR="00A632D7" w:rsidRPr="00BA5504">
        <w:t>(должностному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A632D7" w:rsidRPr="00BA5504" w:rsidRDefault="00515A5C" w:rsidP="00BA5504">
      <w:pPr>
        <w:pStyle w:val="a3"/>
        <w:jc w:val="both"/>
      </w:pPr>
      <w:r w:rsidRPr="00BA5504">
        <w:t>3.9</w:t>
      </w:r>
      <w:r w:rsidR="00A632D7" w:rsidRPr="00BA5504">
        <w:t>. В случае, если установлено, что имущество не относится к объектам учета либо имущество не находится в собственности</w:t>
      </w:r>
      <w:r w:rsidR="005F1AA0" w:rsidRPr="00BA5504">
        <w:t xml:space="preserve"> Муниципального образования муниципальный округ Чкаловское</w:t>
      </w:r>
      <w:r w:rsidR="00A632D7" w:rsidRPr="00BA5504">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sidR="005F1AA0" w:rsidRPr="00BA5504">
        <w:t>Местная Администрация Муниципального образования муниципальный округ Чкаловское</w:t>
      </w:r>
      <w:r w:rsidR="00A632D7" w:rsidRPr="00BA5504">
        <w:t xml:space="preserve"> принимает решение об отказе включения сведений об имуществе в реестр.</w:t>
      </w:r>
    </w:p>
    <w:p w:rsidR="00A632D7" w:rsidRPr="00BA5504" w:rsidRDefault="00A632D7" w:rsidP="00BA5504">
      <w:pPr>
        <w:pStyle w:val="a3"/>
        <w:jc w:val="both"/>
      </w:pPr>
      <w:r w:rsidRPr="00BA5504">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A632D7" w:rsidRPr="00BA5504" w:rsidRDefault="00A632D7" w:rsidP="00BA5504">
      <w:pPr>
        <w:pStyle w:val="a3"/>
        <w:jc w:val="both"/>
      </w:pPr>
      <w:r w:rsidRPr="00BA5504">
        <w:t>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A632D7" w:rsidRPr="00BA5504" w:rsidRDefault="00515A5C" w:rsidP="00BA5504">
      <w:pPr>
        <w:pStyle w:val="a3"/>
        <w:jc w:val="both"/>
      </w:pPr>
      <w:r w:rsidRPr="00BA5504">
        <w:t>3.10</w:t>
      </w:r>
      <w:r w:rsidR="00A632D7" w:rsidRPr="00BA5504">
        <w:t>.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r w:rsidRPr="00BA5504">
        <w:t xml:space="preserve"> </w:t>
      </w:r>
      <w:r w:rsidR="00A632D7" w:rsidRPr="00BA5504">
        <w:t>Предоставление сведений об объектах учета осуществляется</w:t>
      </w:r>
      <w:r w:rsidR="00BA5504">
        <w:t xml:space="preserve"> Местной Администрацией Муниципального образования</w:t>
      </w:r>
      <w:r w:rsidR="00290CE3">
        <w:t xml:space="preserve"> муниципальный округ Чкаловское</w:t>
      </w:r>
      <w:r w:rsidR="00A632D7" w:rsidRPr="00BA5504">
        <w:t>, на основании письменных запросов в 10-дневный срок со дня поступления запроса.</w:t>
      </w:r>
    </w:p>
    <w:sectPr w:rsidR="00A632D7" w:rsidRPr="00BA5504" w:rsidSect="00700A82">
      <w:footerReference w:type="default" r:id="rId9"/>
      <w:pgSz w:w="11906" w:h="16838"/>
      <w:pgMar w:top="567" w:right="56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C6D" w:rsidRDefault="00F32C6D" w:rsidP="000B04F5">
      <w:r>
        <w:separator/>
      </w:r>
    </w:p>
  </w:endnote>
  <w:endnote w:type="continuationSeparator" w:id="1">
    <w:p w:rsidR="00F32C6D" w:rsidRDefault="00F32C6D" w:rsidP="000B0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F5" w:rsidRDefault="00F03CA1">
    <w:pPr>
      <w:pStyle w:val="a7"/>
      <w:jc w:val="right"/>
    </w:pPr>
    <w:fldSimple w:instr=" PAGE   \* MERGEFORMAT ">
      <w:r w:rsidR="00116A0E">
        <w:rPr>
          <w:noProof/>
        </w:rPr>
        <w:t>1</w:t>
      </w:r>
    </w:fldSimple>
  </w:p>
  <w:p w:rsidR="000B04F5" w:rsidRDefault="000B04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C6D" w:rsidRDefault="00F32C6D" w:rsidP="000B04F5">
      <w:r>
        <w:separator/>
      </w:r>
    </w:p>
  </w:footnote>
  <w:footnote w:type="continuationSeparator" w:id="1">
    <w:p w:rsidR="00F32C6D" w:rsidRDefault="00F32C6D" w:rsidP="000B0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BA2"/>
    <w:multiLevelType w:val="hybridMultilevel"/>
    <w:tmpl w:val="AE9AFA86"/>
    <w:lvl w:ilvl="0" w:tplc="08DE75D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46421"/>
    <w:multiLevelType w:val="singleLevel"/>
    <w:tmpl w:val="0419000F"/>
    <w:lvl w:ilvl="0">
      <w:start w:val="1"/>
      <w:numFmt w:val="decimal"/>
      <w:lvlText w:val="%1."/>
      <w:lvlJc w:val="left"/>
      <w:pPr>
        <w:tabs>
          <w:tab w:val="num" w:pos="360"/>
        </w:tabs>
        <w:ind w:left="360" w:hanging="360"/>
      </w:pPr>
    </w:lvl>
  </w:abstractNum>
  <w:abstractNum w:abstractNumId="2">
    <w:nsid w:val="4B316AE2"/>
    <w:multiLevelType w:val="multilevel"/>
    <w:tmpl w:val="6186B1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03FC"/>
    <w:rsid w:val="00007331"/>
    <w:rsid w:val="00057385"/>
    <w:rsid w:val="000B04F5"/>
    <w:rsid w:val="00116A0E"/>
    <w:rsid w:val="00290CE3"/>
    <w:rsid w:val="00466341"/>
    <w:rsid w:val="00515A5C"/>
    <w:rsid w:val="005236B0"/>
    <w:rsid w:val="00596145"/>
    <w:rsid w:val="005F1AA0"/>
    <w:rsid w:val="00621F14"/>
    <w:rsid w:val="00685129"/>
    <w:rsid w:val="006C5AC1"/>
    <w:rsid w:val="00700A82"/>
    <w:rsid w:val="00704B5B"/>
    <w:rsid w:val="007C53DC"/>
    <w:rsid w:val="008549ED"/>
    <w:rsid w:val="008655E9"/>
    <w:rsid w:val="00873AC4"/>
    <w:rsid w:val="00A632D7"/>
    <w:rsid w:val="00AF5895"/>
    <w:rsid w:val="00BA5504"/>
    <w:rsid w:val="00BE03FC"/>
    <w:rsid w:val="00CA6836"/>
    <w:rsid w:val="00D5768D"/>
    <w:rsid w:val="00EF3FDA"/>
    <w:rsid w:val="00F03CA1"/>
    <w:rsid w:val="00F2311B"/>
    <w:rsid w:val="00F32C6D"/>
    <w:rsid w:val="00F352D7"/>
    <w:rsid w:val="00F83436"/>
    <w:rsid w:val="00F86D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D7"/>
    <w:rPr>
      <w:sz w:val="24"/>
      <w:szCs w:val="24"/>
    </w:rPr>
  </w:style>
  <w:style w:type="paragraph" w:styleId="1">
    <w:name w:val="heading 1"/>
    <w:basedOn w:val="a"/>
    <w:link w:val="10"/>
    <w:uiPriority w:val="9"/>
    <w:qFormat/>
    <w:rsid w:val="00F352D7"/>
    <w:pPr>
      <w:spacing w:before="100" w:beforeAutospacing="1" w:after="100" w:afterAutospacing="1"/>
      <w:outlineLvl w:val="0"/>
    </w:pPr>
    <w:rPr>
      <w:b/>
      <w:bCs/>
      <w:kern w:val="36"/>
      <w:sz w:val="48"/>
      <w:szCs w:val="48"/>
    </w:rPr>
  </w:style>
  <w:style w:type="paragraph" w:styleId="3">
    <w:name w:val="heading 3"/>
    <w:basedOn w:val="a"/>
    <w:link w:val="30"/>
    <w:uiPriority w:val="9"/>
    <w:qFormat/>
    <w:rsid w:val="00F352D7"/>
    <w:pPr>
      <w:spacing w:before="100" w:beforeAutospacing="1" w:after="100" w:afterAutospacing="1"/>
      <w:outlineLvl w:val="2"/>
    </w:pPr>
    <w:rPr>
      <w:b/>
      <w:bCs/>
      <w:sz w:val="27"/>
      <w:szCs w:val="27"/>
    </w:rPr>
  </w:style>
  <w:style w:type="paragraph" w:styleId="4">
    <w:name w:val="heading 4"/>
    <w:basedOn w:val="a"/>
    <w:link w:val="40"/>
    <w:uiPriority w:val="9"/>
    <w:qFormat/>
    <w:rsid w:val="00F352D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2D7"/>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F352D7"/>
    <w:rPr>
      <w:rFonts w:ascii="Cambria" w:eastAsia="Times New Roman" w:hAnsi="Cambria" w:cs="Times New Roman"/>
      <w:b/>
      <w:bCs/>
      <w:color w:val="4F81BD"/>
      <w:sz w:val="24"/>
      <w:szCs w:val="24"/>
    </w:rPr>
  </w:style>
  <w:style w:type="paragraph" w:styleId="a3">
    <w:name w:val="Normal (Web)"/>
    <w:basedOn w:val="a"/>
    <w:uiPriority w:val="99"/>
    <w:unhideWhenUsed/>
    <w:rsid w:val="00F352D7"/>
    <w:pPr>
      <w:spacing w:before="100" w:beforeAutospacing="1" w:after="100" w:afterAutospacing="1"/>
    </w:pPr>
  </w:style>
  <w:style w:type="character" w:customStyle="1" w:styleId="40">
    <w:name w:val="Заголовок 4 Знак"/>
    <w:basedOn w:val="a0"/>
    <w:link w:val="4"/>
    <w:uiPriority w:val="9"/>
    <w:semiHidden/>
    <w:rsid w:val="00F352D7"/>
    <w:rPr>
      <w:rFonts w:ascii="Cambria" w:eastAsia="Times New Roman" w:hAnsi="Cambria" w:cs="Times New Roman"/>
      <w:b/>
      <w:bCs/>
      <w:i/>
      <w:iCs/>
      <w:color w:val="4F81BD"/>
      <w:sz w:val="24"/>
      <w:szCs w:val="24"/>
    </w:rPr>
  </w:style>
  <w:style w:type="character" w:styleId="a4">
    <w:name w:val="Hyperlink"/>
    <w:basedOn w:val="a0"/>
    <w:uiPriority w:val="99"/>
    <w:unhideWhenUsed/>
    <w:rsid w:val="008549ED"/>
    <w:rPr>
      <w:color w:val="0000FF"/>
      <w:u w:val="single"/>
    </w:rPr>
  </w:style>
  <w:style w:type="paragraph" w:styleId="a5">
    <w:name w:val="header"/>
    <w:basedOn w:val="a"/>
    <w:link w:val="a6"/>
    <w:uiPriority w:val="99"/>
    <w:semiHidden/>
    <w:unhideWhenUsed/>
    <w:rsid w:val="000B04F5"/>
    <w:pPr>
      <w:tabs>
        <w:tab w:val="center" w:pos="4677"/>
        <w:tab w:val="right" w:pos="9355"/>
      </w:tabs>
    </w:pPr>
  </w:style>
  <w:style w:type="character" w:customStyle="1" w:styleId="a6">
    <w:name w:val="Верхний колонтитул Знак"/>
    <w:basedOn w:val="a0"/>
    <w:link w:val="a5"/>
    <w:uiPriority w:val="99"/>
    <w:semiHidden/>
    <w:rsid w:val="000B04F5"/>
    <w:rPr>
      <w:sz w:val="24"/>
      <w:szCs w:val="24"/>
    </w:rPr>
  </w:style>
  <w:style w:type="paragraph" w:styleId="a7">
    <w:name w:val="footer"/>
    <w:basedOn w:val="a"/>
    <w:link w:val="a8"/>
    <w:uiPriority w:val="99"/>
    <w:unhideWhenUsed/>
    <w:rsid w:val="000B04F5"/>
    <w:pPr>
      <w:tabs>
        <w:tab w:val="center" w:pos="4677"/>
        <w:tab w:val="right" w:pos="9355"/>
      </w:tabs>
    </w:pPr>
  </w:style>
  <w:style w:type="character" w:customStyle="1" w:styleId="a8">
    <w:name w:val="Нижний колонтитул Знак"/>
    <w:basedOn w:val="a0"/>
    <w:link w:val="a7"/>
    <w:uiPriority w:val="99"/>
    <w:rsid w:val="000B04F5"/>
    <w:rPr>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hkalovskoe.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070;&#1088;&#1080;&#1089;&#1090;\&#1102;&#1088;&#1080;&#1089;&#1090;-&#1076;&#1086;&#1082;&#1091;&#1084;&#1077;&#1085;&#1090;&#1099;\&#1055;&#1086;&#1083;&#1086;&#1078;&#1077;&#1085;&#1080;&#1103;\&#1055;&#1086;&#1088;&#1103;&#1076;&#1086;&#1082;%20&#1074;&#1077;&#1076;&#1077;&#1085;&#1080;&#1103;%20&#1088;&#1077;&#1077;&#1089;&#1090;&#1088;&#1072;%20&#1084;&#1091;&#1085;&#1080;&#1094;&#1080;&#1087;&#1072;&#1083;&#1100;&#1085;&#1086;&#1075;&#1086;%20&#1080;&#1084;&#1091;&#1097;&#1077;&#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Порядок ведения реестра муниципального имущества</Template>
  <TotalTime>4</TotalTime>
  <Pages>1</Pages>
  <Words>2250</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Приказ Министерства экономического развития Российской Федерации (Минэкономразвития России) от 30 августа 2011 г. N 424 г. Москва "Об утверждении Порядка ведения органами местного самоуправления реестров муниципального имущества"</vt:lpstr>
    </vt:vector>
  </TitlesOfParts>
  <Company>Reanimator Extreme Edition</Company>
  <LinksUpToDate>false</LinksUpToDate>
  <CharactersWithSpaces>15045</CharactersWithSpaces>
  <SharedDoc>false</SharedDoc>
  <HLinks>
    <vt:vector size="6" baseType="variant">
      <vt:variant>
        <vt:i4>4849745</vt:i4>
      </vt:variant>
      <vt:variant>
        <vt:i4>0</vt:i4>
      </vt:variant>
      <vt:variant>
        <vt:i4>0</vt:i4>
      </vt:variant>
      <vt:variant>
        <vt:i4>5</vt:i4>
      </vt:variant>
      <vt:variant>
        <vt:lpwstr>http://www.mo-chkalovskoe.ru/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экономического развития Российской Федерации (Минэкономразвития России) от 30 августа 2011 г. N 424 г. Москва "Об утверждении Порядка ведения органами местного самоуправления реестров муниципального имущества"</dc:title>
  <dc:subject/>
  <dc:creator>МО</dc:creator>
  <cp:keywords/>
  <dc:description/>
  <cp:lastModifiedBy>User</cp:lastModifiedBy>
  <cp:revision>4</cp:revision>
  <cp:lastPrinted>2015-03-12T06:51:00Z</cp:lastPrinted>
  <dcterms:created xsi:type="dcterms:W3CDTF">2015-03-12T05:46:00Z</dcterms:created>
  <dcterms:modified xsi:type="dcterms:W3CDTF">2015-03-12T06:52:00Z</dcterms:modified>
</cp:coreProperties>
</file>