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4C33BD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9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r w:rsidRPr="00967B34">
          <w:rPr>
            <w:rStyle w:val="a9"/>
            <w:b w:val="0"/>
            <w:i/>
            <w:sz w:val="22"/>
            <w:szCs w:val="22"/>
          </w:rPr>
          <w:t>-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Default="00967B34" w:rsidP="00967B34">
      <w:pPr>
        <w:rPr>
          <w:szCs w:val="28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FA5E45" w:rsidRDefault="004C33BD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>29 мая 2014</w:t>
      </w:r>
      <w:r w:rsidR="00967B34" w:rsidRPr="00967B34">
        <w:rPr>
          <w:sz w:val="28"/>
          <w:szCs w:val="28"/>
        </w:rPr>
        <w:t xml:space="preserve"> года                                                                             </w:t>
      </w:r>
      <w:r w:rsidR="00967B34">
        <w:rPr>
          <w:sz w:val="28"/>
          <w:szCs w:val="28"/>
        </w:rPr>
        <w:t xml:space="preserve">        </w:t>
      </w:r>
      <w:r w:rsidR="00967B34" w:rsidRPr="00967B34">
        <w:rPr>
          <w:sz w:val="28"/>
          <w:szCs w:val="28"/>
        </w:rPr>
        <w:t xml:space="preserve">     </w:t>
      </w:r>
      <w:r w:rsidR="00967B34" w:rsidRPr="00967B34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6</w:t>
      </w:r>
      <w:r w:rsidR="00967B34" w:rsidRPr="00967B34">
        <w:rPr>
          <w:b/>
          <w:sz w:val="32"/>
          <w:szCs w:val="32"/>
        </w:rPr>
        <w:t>/1</w:t>
      </w:r>
    </w:p>
    <w:p w:rsidR="00967B34" w:rsidRPr="00F51310" w:rsidRDefault="00967B34" w:rsidP="00967B34">
      <w:pPr>
        <w:jc w:val="center"/>
        <w:rPr>
          <w:i/>
        </w:rPr>
      </w:pPr>
    </w:p>
    <w:p w:rsidR="00967B34" w:rsidRDefault="006D6AFA">
      <w:pPr>
        <w:pStyle w:val="20"/>
        <w:jc w:val="both"/>
        <w:rPr>
          <w:i/>
          <w:color w:val="000000"/>
        </w:rPr>
      </w:pPr>
      <w:r w:rsidRPr="00866488">
        <w:rPr>
          <w:i/>
          <w:color w:val="000000"/>
        </w:rPr>
        <w:t>О внесени</w:t>
      </w:r>
      <w:r w:rsidR="001C2E04" w:rsidRPr="00866488">
        <w:rPr>
          <w:i/>
          <w:color w:val="000000"/>
        </w:rPr>
        <w:t xml:space="preserve">и изменений и дополнений </w:t>
      </w:r>
    </w:p>
    <w:p w:rsidR="00967B34" w:rsidRDefault="006D6AFA">
      <w:pPr>
        <w:pStyle w:val="20"/>
        <w:jc w:val="both"/>
        <w:rPr>
          <w:i/>
          <w:color w:val="000000"/>
        </w:rPr>
      </w:pPr>
      <w:r w:rsidRPr="00866488">
        <w:rPr>
          <w:i/>
          <w:color w:val="000000"/>
        </w:rPr>
        <w:t>в Устав М</w:t>
      </w:r>
      <w:r w:rsidR="00E4054F" w:rsidRPr="00866488">
        <w:rPr>
          <w:i/>
          <w:color w:val="000000"/>
        </w:rPr>
        <w:t>униципальн</w:t>
      </w:r>
      <w:r w:rsidR="00867BB2" w:rsidRPr="00866488">
        <w:rPr>
          <w:i/>
          <w:color w:val="000000"/>
        </w:rPr>
        <w:t xml:space="preserve">ого образования </w:t>
      </w:r>
    </w:p>
    <w:p w:rsidR="004924EE" w:rsidRDefault="006D6AFA" w:rsidP="00C67B92">
      <w:pPr>
        <w:pStyle w:val="20"/>
        <w:jc w:val="both"/>
        <w:rPr>
          <w:i/>
          <w:color w:val="000000"/>
        </w:rPr>
      </w:pPr>
      <w:r w:rsidRPr="00866488">
        <w:rPr>
          <w:i/>
          <w:color w:val="000000"/>
        </w:rPr>
        <w:t xml:space="preserve">муниципальный округ </w:t>
      </w:r>
      <w:r w:rsidR="00E4054F" w:rsidRPr="00866488">
        <w:rPr>
          <w:i/>
          <w:color w:val="000000"/>
        </w:rPr>
        <w:t xml:space="preserve">Чкаловское  </w:t>
      </w:r>
    </w:p>
    <w:p w:rsidR="004924EE" w:rsidRPr="004924EE" w:rsidRDefault="004924EE" w:rsidP="004924EE">
      <w:pPr>
        <w:jc w:val="both"/>
        <w:rPr>
          <w:b w:val="0"/>
          <w:sz w:val="26"/>
          <w:szCs w:val="26"/>
        </w:rPr>
      </w:pPr>
      <w:r w:rsidRPr="004924EE">
        <w:rPr>
          <w:b w:val="0"/>
          <w:sz w:val="26"/>
          <w:szCs w:val="26"/>
        </w:rPr>
        <w:t xml:space="preserve">Заслушав информацию </w:t>
      </w:r>
      <w:r w:rsidR="002F7E92">
        <w:rPr>
          <w:b w:val="0"/>
          <w:sz w:val="26"/>
          <w:szCs w:val="26"/>
        </w:rPr>
        <w:t xml:space="preserve">главы Муниципального образования муниципальный округ Чкаловское </w:t>
      </w:r>
      <w:r w:rsidR="008D0E9E">
        <w:rPr>
          <w:b w:val="0"/>
          <w:sz w:val="26"/>
          <w:szCs w:val="26"/>
        </w:rPr>
        <w:t xml:space="preserve">Мартиновича Н.Л. </w:t>
      </w:r>
      <w:r w:rsidRPr="004924EE">
        <w:rPr>
          <w:b w:val="0"/>
          <w:sz w:val="26"/>
          <w:szCs w:val="26"/>
        </w:rPr>
        <w:t xml:space="preserve">о внесении изменений </w:t>
      </w:r>
      <w:r>
        <w:rPr>
          <w:b w:val="0"/>
          <w:sz w:val="26"/>
          <w:szCs w:val="26"/>
        </w:rPr>
        <w:t xml:space="preserve">и дополнений в Устав </w:t>
      </w:r>
      <w:r w:rsidRPr="004924EE">
        <w:rPr>
          <w:b w:val="0"/>
          <w:sz w:val="26"/>
          <w:szCs w:val="26"/>
        </w:rPr>
        <w:t>Муниципального образования муниципальный округ Чкаловское, Муниципальный Совет</w:t>
      </w:r>
    </w:p>
    <w:p w:rsidR="004924EE" w:rsidRPr="004924EE" w:rsidRDefault="004924EE" w:rsidP="004924EE">
      <w:pPr>
        <w:pStyle w:val="20"/>
        <w:rPr>
          <w:color w:val="000000"/>
          <w:sz w:val="26"/>
          <w:szCs w:val="26"/>
        </w:rPr>
      </w:pPr>
      <w:r w:rsidRPr="004924EE">
        <w:rPr>
          <w:color w:val="000000"/>
          <w:sz w:val="26"/>
          <w:szCs w:val="26"/>
        </w:rPr>
        <w:t>решил:</w:t>
      </w:r>
    </w:p>
    <w:p w:rsidR="00E4054F" w:rsidRPr="004924EE" w:rsidRDefault="00E4054F">
      <w:pPr>
        <w:pStyle w:val="20"/>
        <w:jc w:val="both"/>
        <w:rPr>
          <w:i/>
          <w:color w:val="000000"/>
          <w:sz w:val="26"/>
          <w:szCs w:val="26"/>
        </w:rPr>
      </w:pPr>
    </w:p>
    <w:p w:rsidR="001F50F2" w:rsidRPr="004924EE" w:rsidRDefault="001F50F2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 xml:space="preserve">Утвердить протокол публичных слушаний </w:t>
      </w:r>
      <w:r w:rsidR="00755E2D" w:rsidRPr="004924EE">
        <w:rPr>
          <w:b w:val="0"/>
          <w:color w:val="000000"/>
          <w:sz w:val="26"/>
          <w:szCs w:val="26"/>
        </w:rPr>
        <w:t xml:space="preserve">и </w:t>
      </w:r>
      <w:r w:rsidR="006352FD" w:rsidRPr="004924EE">
        <w:rPr>
          <w:b w:val="0"/>
          <w:color w:val="000000"/>
          <w:sz w:val="26"/>
          <w:szCs w:val="26"/>
        </w:rPr>
        <w:t xml:space="preserve">итоговый </w:t>
      </w:r>
      <w:r w:rsidR="00755E2D" w:rsidRPr="004924EE">
        <w:rPr>
          <w:b w:val="0"/>
          <w:color w:val="000000"/>
          <w:sz w:val="26"/>
          <w:szCs w:val="26"/>
        </w:rPr>
        <w:t>протокол результатов публичных слушаний обсуждения изменений</w:t>
      </w:r>
      <w:r w:rsidR="00EE3A7C" w:rsidRPr="004924EE">
        <w:rPr>
          <w:b w:val="0"/>
          <w:color w:val="000000"/>
          <w:sz w:val="26"/>
          <w:szCs w:val="26"/>
        </w:rPr>
        <w:t xml:space="preserve"> и дополнений</w:t>
      </w:r>
      <w:r w:rsidR="00DA3BB2" w:rsidRPr="004924EE">
        <w:rPr>
          <w:b w:val="0"/>
          <w:color w:val="000000"/>
          <w:sz w:val="26"/>
          <w:szCs w:val="26"/>
        </w:rPr>
        <w:t>, вносимых</w:t>
      </w:r>
      <w:r w:rsidR="00755E2D" w:rsidRPr="004924EE">
        <w:rPr>
          <w:b w:val="0"/>
          <w:color w:val="000000"/>
          <w:sz w:val="26"/>
          <w:szCs w:val="26"/>
        </w:rPr>
        <w:t xml:space="preserve"> в Устав </w:t>
      </w:r>
      <w:r w:rsidR="00FA164B" w:rsidRPr="004924EE">
        <w:rPr>
          <w:b w:val="0"/>
          <w:sz w:val="26"/>
          <w:szCs w:val="26"/>
        </w:rPr>
        <w:t>Муниципального образования муниципальный округ</w:t>
      </w:r>
      <w:r w:rsidR="00FA164B" w:rsidRPr="004924EE">
        <w:rPr>
          <w:b w:val="0"/>
          <w:color w:val="000000"/>
          <w:sz w:val="26"/>
          <w:szCs w:val="26"/>
        </w:rPr>
        <w:t xml:space="preserve"> </w:t>
      </w:r>
      <w:r w:rsidR="00755E2D" w:rsidRPr="004924EE">
        <w:rPr>
          <w:b w:val="0"/>
          <w:color w:val="000000"/>
          <w:sz w:val="26"/>
          <w:szCs w:val="26"/>
        </w:rPr>
        <w:t xml:space="preserve">Чкаловское </w:t>
      </w:r>
      <w:r w:rsidR="00DF13E2" w:rsidRPr="004924EE">
        <w:rPr>
          <w:b w:val="0"/>
          <w:color w:val="000000"/>
          <w:sz w:val="26"/>
          <w:szCs w:val="26"/>
        </w:rPr>
        <w:t xml:space="preserve">от </w:t>
      </w:r>
      <w:r w:rsidR="00C7679F">
        <w:rPr>
          <w:b w:val="0"/>
          <w:color w:val="000000"/>
          <w:sz w:val="26"/>
          <w:szCs w:val="26"/>
        </w:rPr>
        <w:t>28</w:t>
      </w:r>
      <w:r w:rsidR="009E367F" w:rsidRPr="004924EE">
        <w:rPr>
          <w:b w:val="0"/>
          <w:color w:val="000000"/>
          <w:sz w:val="26"/>
          <w:szCs w:val="26"/>
        </w:rPr>
        <w:t xml:space="preserve"> </w:t>
      </w:r>
      <w:r w:rsidR="00C7679F">
        <w:rPr>
          <w:b w:val="0"/>
          <w:color w:val="000000"/>
          <w:sz w:val="26"/>
          <w:szCs w:val="26"/>
        </w:rPr>
        <w:t>мая</w:t>
      </w:r>
      <w:r w:rsidR="00B06155" w:rsidRPr="004924EE">
        <w:rPr>
          <w:b w:val="0"/>
          <w:color w:val="000000"/>
          <w:sz w:val="26"/>
          <w:szCs w:val="26"/>
        </w:rPr>
        <w:t xml:space="preserve"> </w:t>
      </w:r>
      <w:r w:rsidR="00DF13E2" w:rsidRPr="004924EE">
        <w:rPr>
          <w:b w:val="0"/>
          <w:color w:val="000000"/>
          <w:sz w:val="26"/>
          <w:szCs w:val="26"/>
        </w:rPr>
        <w:t>201</w:t>
      </w:r>
      <w:r w:rsidR="00C7679F">
        <w:rPr>
          <w:b w:val="0"/>
          <w:color w:val="000000"/>
          <w:sz w:val="26"/>
          <w:szCs w:val="26"/>
        </w:rPr>
        <w:t>4</w:t>
      </w:r>
      <w:r w:rsidRPr="004924EE">
        <w:rPr>
          <w:b w:val="0"/>
          <w:color w:val="000000"/>
          <w:sz w:val="26"/>
          <w:szCs w:val="26"/>
        </w:rPr>
        <w:t xml:space="preserve"> года.</w:t>
      </w:r>
    </w:p>
    <w:p w:rsidR="00E4054F" w:rsidRPr="004924EE" w:rsidRDefault="00E4054F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 xml:space="preserve">Внести </w:t>
      </w:r>
      <w:r w:rsidR="00DF13E2" w:rsidRPr="004924EE">
        <w:rPr>
          <w:b w:val="0"/>
          <w:color w:val="000000"/>
          <w:sz w:val="26"/>
          <w:szCs w:val="26"/>
        </w:rPr>
        <w:t xml:space="preserve">соответствующие </w:t>
      </w:r>
      <w:r w:rsidRPr="004924EE">
        <w:rPr>
          <w:b w:val="0"/>
          <w:color w:val="000000"/>
          <w:sz w:val="26"/>
          <w:szCs w:val="26"/>
        </w:rPr>
        <w:t>изменения</w:t>
      </w:r>
      <w:r w:rsidR="00EE3A7C" w:rsidRPr="004924EE">
        <w:rPr>
          <w:b w:val="0"/>
          <w:color w:val="000000"/>
          <w:sz w:val="26"/>
          <w:szCs w:val="26"/>
        </w:rPr>
        <w:t xml:space="preserve"> и дополнения</w:t>
      </w:r>
      <w:r w:rsidRPr="004924EE">
        <w:rPr>
          <w:b w:val="0"/>
          <w:color w:val="000000"/>
          <w:sz w:val="26"/>
          <w:szCs w:val="26"/>
        </w:rPr>
        <w:t xml:space="preserve"> в Ус</w:t>
      </w:r>
      <w:r w:rsidR="00232423" w:rsidRPr="004924EE">
        <w:rPr>
          <w:b w:val="0"/>
          <w:color w:val="000000"/>
          <w:sz w:val="26"/>
          <w:szCs w:val="26"/>
        </w:rPr>
        <w:t xml:space="preserve">тав </w:t>
      </w:r>
      <w:r w:rsidR="00FA164B" w:rsidRPr="004924EE">
        <w:rPr>
          <w:b w:val="0"/>
          <w:sz w:val="26"/>
          <w:szCs w:val="26"/>
        </w:rPr>
        <w:t>Муниципального образования муниципальный округ</w:t>
      </w:r>
      <w:r w:rsidR="00FA164B" w:rsidRPr="004924EE">
        <w:rPr>
          <w:b w:val="0"/>
          <w:color w:val="000000"/>
          <w:sz w:val="26"/>
          <w:szCs w:val="26"/>
        </w:rPr>
        <w:t xml:space="preserve"> </w:t>
      </w:r>
      <w:r w:rsidR="006352FD" w:rsidRPr="004924EE">
        <w:rPr>
          <w:b w:val="0"/>
          <w:color w:val="000000"/>
          <w:sz w:val="26"/>
          <w:szCs w:val="26"/>
        </w:rPr>
        <w:t>Чкаловское согласно П</w:t>
      </w:r>
      <w:r w:rsidRPr="004924EE">
        <w:rPr>
          <w:b w:val="0"/>
          <w:color w:val="000000"/>
          <w:sz w:val="26"/>
          <w:szCs w:val="26"/>
        </w:rPr>
        <w:t>риложению</w:t>
      </w:r>
      <w:r w:rsidR="00EE3A7C" w:rsidRPr="004924EE">
        <w:rPr>
          <w:b w:val="0"/>
          <w:color w:val="000000"/>
          <w:sz w:val="26"/>
          <w:szCs w:val="26"/>
        </w:rPr>
        <w:t xml:space="preserve"> № 1 к настоящему решению</w:t>
      </w:r>
      <w:r w:rsidRPr="004924EE">
        <w:rPr>
          <w:b w:val="0"/>
          <w:color w:val="000000"/>
          <w:sz w:val="26"/>
          <w:szCs w:val="26"/>
        </w:rPr>
        <w:t>.</w:t>
      </w:r>
    </w:p>
    <w:p w:rsidR="00E4054F" w:rsidRPr="004924EE" w:rsidRDefault="00E4054F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 xml:space="preserve">Направить данное </w:t>
      </w:r>
      <w:r w:rsidR="001F50F2" w:rsidRPr="004924EE">
        <w:rPr>
          <w:b w:val="0"/>
          <w:color w:val="000000"/>
          <w:sz w:val="26"/>
          <w:szCs w:val="26"/>
        </w:rPr>
        <w:t>решение</w:t>
      </w:r>
      <w:r w:rsidRPr="004924EE">
        <w:rPr>
          <w:b w:val="0"/>
          <w:color w:val="000000"/>
          <w:sz w:val="26"/>
          <w:szCs w:val="26"/>
        </w:rPr>
        <w:t xml:space="preserve"> в </w:t>
      </w:r>
      <w:r w:rsidR="00210B73" w:rsidRPr="004924EE">
        <w:rPr>
          <w:b w:val="0"/>
          <w:sz w:val="26"/>
          <w:szCs w:val="26"/>
        </w:rPr>
        <w:t>Главное управление Минюст</w:t>
      </w:r>
      <w:r w:rsidR="002F3F93" w:rsidRPr="004924EE">
        <w:rPr>
          <w:b w:val="0"/>
          <w:sz w:val="26"/>
          <w:szCs w:val="26"/>
        </w:rPr>
        <w:t>а</w:t>
      </w:r>
      <w:r w:rsidR="00210B73" w:rsidRPr="004924EE">
        <w:rPr>
          <w:b w:val="0"/>
          <w:sz w:val="26"/>
          <w:szCs w:val="26"/>
        </w:rPr>
        <w:t xml:space="preserve"> Росси</w:t>
      </w:r>
      <w:r w:rsidR="002F3F93" w:rsidRPr="004924EE">
        <w:rPr>
          <w:b w:val="0"/>
          <w:sz w:val="26"/>
          <w:szCs w:val="26"/>
        </w:rPr>
        <w:t xml:space="preserve">и </w:t>
      </w:r>
      <w:r w:rsidR="00210B73" w:rsidRPr="004924EE">
        <w:rPr>
          <w:b w:val="0"/>
          <w:sz w:val="26"/>
          <w:szCs w:val="26"/>
        </w:rPr>
        <w:t xml:space="preserve">по Санкт-Петербургу </w:t>
      </w:r>
      <w:r w:rsidR="00232423" w:rsidRPr="004924EE">
        <w:rPr>
          <w:b w:val="0"/>
          <w:color w:val="000000"/>
          <w:sz w:val="26"/>
          <w:szCs w:val="26"/>
        </w:rPr>
        <w:t>для регистрации</w:t>
      </w:r>
      <w:r w:rsidRPr="004924EE">
        <w:rPr>
          <w:b w:val="0"/>
          <w:color w:val="000000"/>
          <w:sz w:val="26"/>
          <w:szCs w:val="26"/>
        </w:rPr>
        <w:t xml:space="preserve"> </w:t>
      </w:r>
      <w:r w:rsidR="00106529" w:rsidRPr="004924EE">
        <w:rPr>
          <w:b w:val="0"/>
          <w:color w:val="000000"/>
          <w:sz w:val="26"/>
          <w:szCs w:val="26"/>
        </w:rPr>
        <w:t xml:space="preserve">внесенных в </w:t>
      </w:r>
      <w:r w:rsidR="00017947" w:rsidRPr="004924EE">
        <w:rPr>
          <w:b w:val="0"/>
          <w:color w:val="000000"/>
          <w:sz w:val="26"/>
          <w:szCs w:val="26"/>
        </w:rPr>
        <w:t>Устав</w:t>
      </w:r>
      <w:r w:rsidR="0055255D" w:rsidRPr="004924EE">
        <w:rPr>
          <w:b w:val="0"/>
          <w:color w:val="000000"/>
          <w:sz w:val="26"/>
          <w:szCs w:val="26"/>
        </w:rPr>
        <w:t xml:space="preserve"> </w:t>
      </w:r>
      <w:r w:rsidR="0055255D" w:rsidRPr="004924EE">
        <w:rPr>
          <w:b w:val="0"/>
          <w:sz w:val="26"/>
          <w:szCs w:val="26"/>
        </w:rPr>
        <w:t>Муниципального образования муниципальный округ</w:t>
      </w:r>
      <w:r w:rsidR="0055255D" w:rsidRPr="004924EE">
        <w:rPr>
          <w:b w:val="0"/>
          <w:color w:val="000000"/>
          <w:sz w:val="26"/>
          <w:szCs w:val="26"/>
        </w:rPr>
        <w:t xml:space="preserve"> Чкаловское</w:t>
      </w:r>
      <w:r w:rsidR="00210B73" w:rsidRPr="004924EE">
        <w:rPr>
          <w:b w:val="0"/>
          <w:color w:val="000000"/>
          <w:sz w:val="26"/>
          <w:szCs w:val="26"/>
        </w:rPr>
        <w:t xml:space="preserve"> изменений и дополнений</w:t>
      </w:r>
      <w:r w:rsidR="0055255D" w:rsidRPr="004924EE">
        <w:rPr>
          <w:b w:val="0"/>
          <w:color w:val="000000"/>
          <w:sz w:val="26"/>
          <w:szCs w:val="26"/>
        </w:rPr>
        <w:t>.</w:t>
      </w:r>
    </w:p>
    <w:p w:rsidR="00B06155" w:rsidRPr="004924EE" w:rsidRDefault="00B06155" w:rsidP="00B06155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>Опубликовать</w:t>
      </w:r>
      <w:r w:rsidR="004C33BD">
        <w:rPr>
          <w:b w:val="0"/>
          <w:color w:val="000000"/>
          <w:sz w:val="26"/>
          <w:szCs w:val="26"/>
        </w:rPr>
        <w:t xml:space="preserve"> (обнародовать</w:t>
      </w:r>
      <w:r w:rsidR="004C33BD" w:rsidRPr="004924EE">
        <w:rPr>
          <w:b w:val="0"/>
          <w:color w:val="000000"/>
          <w:sz w:val="26"/>
          <w:szCs w:val="26"/>
        </w:rPr>
        <w:t>)</w:t>
      </w:r>
      <w:r w:rsidRPr="004924EE">
        <w:rPr>
          <w:b w:val="0"/>
          <w:color w:val="000000"/>
          <w:sz w:val="26"/>
          <w:szCs w:val="26"/>
        </w:rPr>
        <w:t xml:space="preserve"> настоящее решение в ближайшем номере газеты «На Островах и рядом» и разместить в сети интернет на официальном сайте </w:t>
      </w:r>
      <w:r w:rsidRPr="004924EE">
        <w:rPr>
          <w:b w:val="0"/>
          <w:color w:val="000000"/>
          <w:sz w:val="26"/>
          <w:szCs w:val="26"/>
          <w:lang w:val="en-US"/>
        </w:rPr>
        <w:t>www</w:t>
      </w:r>
      <w:r w:rsidRPr="004924EE">
        <w:rPr>
          <w:b w:val="0"/>
          <w:color w:val="000000"/>
          <w:sz w:val="26"/>
          <w:szCs w:val="26"/>
        </w:rPr>
        <w:t>.</w:t>
      </w:r>
      <w:r w:rsidR="009E367F" w:rsidRPr="004924EE">
        <w:rPr>
          <w:b w:val="0"/>
          <w:color w:val="000000"/>
          <w:sz w:val="26"/>
          <w:szCs w:val="26"/>
          <w:lang w:val="en-US"/>
        </w:rPr>
        <w:t>mo</w:t>
      </w:r>
      <w:r w:rsidR="009E367F" w:rsidRPr="004924EE">
        <w:rPr>
          <w:b w:val="0"/>
          <w:color w:val="000000"/>
          <w:sz w:val="26"/>
          <w:szCs w:val="26"/>
        </w:rPr>
        <w:t>-</w:t>
      </w:r>
      <w:r w:rsidR="009E367F" w:rsidRPr="004924EE">
        <w:rPr>
          <w:b w:val="0"/>
          <w:color w:val="000000"/>
          <w:sz w:val="26"/>
          <w:szCs w:val="26"/>
          <w:lang w:val="en-US"/>
        </w:rPr>
        <w:t>chkalovskoe</w:t>
      </w:r>
      <w:r w:rsidR="009E367F" w:rsidRPr="004924EE">
        <w:rPr>
          <w:b w:val="0"/>
          <w:color w:val="000000"/>
          <w:sz w:val="26"/>
          <w:szCs w:val="26"/>
        </w:rPr>
        <w:t>.</w:t>
      </w:r>
      <w:r w:rsidR="009E367F" w:rsidRPr="004924EE">
        <w:rPr>
          <w:b w:val="0"/>
          <w:color w:val="000000"/>
          <w:sz w:val="26"/>
          <w:szCs w:val="26"/>
          <w:lang w:val="en-US"/>
        </w:rPr>
        <w:t>ru</w:t>
      </w:r>
      <w:r w:rsidR="009E367F" w:rsidRPr="004924EE">
        <w:rPr>
          <w:b w:val="0"/>
          <w:color w:val="000000"/>
          <w:sz w:val="26"/>
          <w:szCs w:val="26"/>
        </w:rPr>
        <w:t>.</w:t>
      </w:r>
      <w:r w:rsidRPr="004924EE">
        <w:rPr>
          <w:b w:val="0"/>
          <w:color w:val="000000"/>
          <w:sz w:val="26"/>
          <w:szCs w:val="26"/>
        </w:rPr>
        <w:t xml:space="preserve"> </w:t>
      </w:r>
    </w:p>
    <w:p w:rsidR="00B06155" w:rsidRPr="004924EE" w:rsidRDefault="00210B73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 xml:space="preserve">Настоящее решение вступает в законную силу </w:t>
      </w:r>
      <w:r w:rsidR="00B06155" w:rsidRPr="004924EE">
        <w:rPr>
          <w:b w:val="0"/>
          <w:color w:val="000000"/>
          <w:sz w:val="26"/>
          <w:szCs w:val="26"/>
        </w:rPr>
        <w:t>со дня его</w:t>
      </w:r>
      <w:r w:rsidR="009E367F" w:rsidRPr="004924EE">
        <w:rPr>
          <w:b w:val="0"/>
          <w:color w:val="000000"/>
          <w:sz w:val="26"/>
          <w:szCs w:val="26"/>
        </w:rPr>
        <w:t xml:space="preserve"> </w:t>
      </w:r>
      <w:r w:rsidR="00B06155" w:rsidRPr="004924EE">
        <w:rPr>
          <w:b w:val="0"/>
          <w:color w:val="000000"/>
          <w:sz w:val="26"/>
          <w:szCs w:val="26"/>
        </w:rPr>
        <w:t>официального опубликования (обнародования)</w:t>
      </w:r>
      <w:r w:rsidRPr="004924EE">
        <w:rPr>
          <w:b w:val="0"/>
          <w:color w:val="000000"/>
          <w:sz w:val="26"/>
          <w:szCs w:val="26"/>
        </w:rPr>
        <w:t xml:space="preserve">. </w:t>
      </w:r>
    </w:p>
    <w:p w:rsidR="00E4054F" w:rsidRPr="004924EE" w:rsidRDefault="002F3F93" w:rsidP="0055255D">
      <w:pPr>
        <w:numPr>
          <w:ilvl w:val="0"/>
          <w:numId w:val="1"/>
        </w:numPr>
        <w:ind w:left="0" w:firstLine="0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>Контроль за выполнением</w:t>
      </w:r>
      <w:r w:rsidR="00E4054F" w:rsidRPr="004924EE">
        <w:rPr>
          <w:b w:val="0"/>
          <w:color w:val="000000"/>
          <w:sz w:val="26"/>
          <w:szCs w:val="26"/>
        </w:rPr>
        <w:t xml:space="preserve"> данного </w:t>
      </w:r>
      <w:r w:rsidR="001F50F2" w:rsidRPr="004924EE">
        <w:rPr>
          <w:b w:val="0"/>
          <w:color w:val="000000"/>
          <w:sz w:val="26"/>
          <w:szCs w:val="26"/>
        </w:rPr>
        <w:t>решения</w:t>
      </w:r>
      <w:r w:rsidR="00E4054F" w:rsidRPr="004924EE">
        <w:rPr>
          <w:b w:val="0"/>
          <w:color w:val="000000"/>
          <w:sz w:val="26"/>
          <w:szCs w:val="26"/>
        </w:rPr>
        <w:t xml:space="preserve"> </w:t>
      </w:r>
      <w:r w:rsidR="00B917F0" w:rsidRPr="004924EE">
        <w:rPr>
          <w:b w:val="0"/>
          <w:color w:val="000000"/>
          <w:sz w:val="26"/>
          <w:szCs w:val="26"/>
        </w:rPr>
        <w:t>оставляю за собой</w:t>
      </w:r>
      <w:r w:rsidR="00E4054F" w:rsidRPr="004924EE">
        <w:rPr>
          <w:b w:val="0"/>
          <w:color w:val="000000"/>
          <w:sz w:val="26"/>
          <w:szCs w:val="26"/>
        </w:rPr>
        <w:t>.</w:t>
      </w:r>
    </w:p>
    <w:p w:rsidR="00E4054F" w:rsidRPr="004924EE" w:rsidRDefault="00E4054F" w:rsidP="0055255D">
      <w:pPr>
        <w:rPr>
          <w:b w:val="0"/>
          <w:color w:val="000000"/>
          <w:sz w:val="26"/>
          <w:szCs w:val="26"/>
        </w:rPr>
      </w:pPr>
    </w:p>
    <w:p w:rsidR="007849CF" w:rsidRPr="004924E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>Председатель Муниципального Совета -</w:t>
      </w:r>
    </w:p>
    <w:p w:rsidR="007849CF" w:rsidRPr="004924E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>Глава</w:t>
      </w:r>
      <w:r w:rsidR="008D0E9E">
        <w:rPr>
          <w:b w:val="0"/>
          <w:color w:val="000000"/>
          <w:sz w:val="26"/>
          <w:szCs w:val="26"/>
        </w:rPr>
        <w:t xml:space="preserve"> </w:t>
      </w:r>
      <w:r w:rsidRPr="004924EE">
        <w:rPr>
          <w:b w:val="0"/>
          <w:color w:val="000000"/>
          <w:sz w:val="26"/>
          <w:szCs w:val="26"/>
        </w:rPr>
        <w:t>Муниципального образования</w:t>
      </w:r>
    </w:p>
    <w:p w:rsidR="007849CF" w:rsidRPr="004924E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4924EE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7849CF" w:rsidRDefault="00C67B92" w:rsidP="00C67B92">
      <w:pPr>
        <w:pStyle w:val="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7849CF" w:rsidRPr="004924EE">
        <w:rPr>
          <w:b w:val="0"/>
          <w:sz w:val="26"/>
          <w:szCs w:val="26"/>
        </w:rPr>
        <w:t>Чкаловское                                                                           Н.Л. Мартинович</w:t>
      </w:r>
    </w:p>
    <w:p w:rsidR="00C67B92" w:rsidRPr="004924EE" w:rsidRDefault="00C67B92" w:rsidP="00C67B92">
      <w:pPr>
        <w:pStyle w:val="20"/>
        <w:jc w:val="both"/>
        <w:rPr>
          <w:b w:val="0"/>
          <w:sz w:val="26"/>
          <w:szCs w:val="26"/>
        </w:rPr>
      </w:pPr>
    </w:p>
    <w:p w:rsidR="00C7679F" w:rsidRDefault="00C7679F" w:rsidP="00C67B92">
      <w:pPr>
        <w:ind w:left="5670"/>
        <w:rPr>
          <w:sz w:val="24"/>
          <w:szCs w:val="24"/>
        </w:rPr>
      </w:pPr>
    </w:p>
    <w:p w:rsidR="00C67B92" w:rsidRPr="00273CB8" w:rsidRDefault="00C67B92" w:rsidP="00C67B92">
      <w:pPr>
        <w:ind w:left="5670"/>
        <w:rPr>
          <w:sz w:val="24"/>
          <w:szCs w:val="24"/>
        </w:rPr>
      </w:pPr>
      <w:r w:rsidRPr="00273CB8">
        <w:rPr>
          <w:sz w:val="24"/>
          <w:szCs w:val="24"/>
        </w:rPr>
        <w:lastRenderedPageBreak/>
        <w:t>Приложение № 1</w:t>
      </w:r>
    </w:p>
    <w:p w:rsidR="00C67B92" w:rsidRPr="00273CB8" w:rsidRDefault="00C67B92" w:rsidP="00C67B92">
      <w:pPr>
        <w:ind w:left="5670"/>
        <w:rPr>
          <w:sz w:val="24"/>
          <w:szCs w:val="24"/>
        </w:rPr>
      </w:pPr>
      <w:r w:rsidRPr="00273CB8">
        <w:rPr>
          <w:sz w:val="24"/>
          <w:szCs w:val="24"/>
        </w:rPr>
        <w:t xml:space="preserve">к решению Муниципального Совета </w:t>
      </w:r>
    </w:p>
    <w:p w:rsidR="00C67B92" w:rsidRPr="00273CB8" w:rsidRDefault="00C67B92" w:rsidP="00C67B92">
      <w:pPr>
        <w:ind w:left="5670"/>
        <w:rPr>
          <w:sz w:val="24"/>
          <w:szCs w:val="24"/>
        </w:rPr>
      </w:pPr>
      <w:r w:rsidRPr="00273CB8">
        <w:rPr>
          <w:sz w:val="24"/>
          <w:szCs w:val="24"/>
        </w:rPr>
        <w:t xml:space="preserve">Муниципального образования </w:t>
      </w:r>
    </w:p>
    <w:p w:rsidR="00C67B92" w:rsidRPr="00273CB8" w:rsidRDefault="00C67B92" w:rsidP="00C67B92">
      <w:pPr>
        <w:ind w:left="5670"/>
        <w:rPr>
          <w:sz w:val="24"/>
          <w:szCs w:val="24"/>
        </w:rPr>
      </w:pPr>
      <w:r w:rsidRPr="00273CB8">
        <w:rPr>
          <w:sz w:val="24"/>
          <w:szCs w:val="24"/>
        </w:rPr>
        <w:t>муниципальный округ Чкаловское</w:t>
      </w:r>
    </w:p>
    <w:p w:rsidR="00C67B92" w:rsidRPr="00273CB8" w:rsidRDefault="00C67B92" w:rsidP="00C67B92">
      <w:pPr>
        <w:ind w:left="5670"/>
        <w:rPr>
          <w:sz w:val="24"/>
          <w:szCs w:val="24"/>
        </w:rPr>
      </w:pPr>
      <w:r>
        <w:rPr>
          <w:sz w:val="24"/>
          <w:szCs w:val="24"/>
        </w:rPr>
        <w:t>от 29.05.2014 № 6/1</w:t>
      </w:r>
    </w:p>
    <w:p w:rsidR="00C67B92" w:rsidRPr="00273CB8" w:rsidRDefault="00C67B92" w:rsidP="00C67B92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C67B92" w:rsidRPr="00C67B92" w:rsidRDefault="00C67B92" w:rsidP="00C67B92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Проект изменений и дополнений,</w:t>
      </w:r>
    </w:p>
    <w:p w:rsidR="00C67B92" w:rsidRPr="00C67B92" w:rsidRDefault="00C67B92" w:rsidP="00C67B92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вносимых в Устав Муниципального образования</w:t>
      </w:r>
    </w:p>
    <w:p w:rsidR="00C67B92" w:rsidRPr="00C67B92" w:rsidRDefault="00C67B92" w:rsidP="00C67B92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муниципальный округ Чкаловское</w:t>
      </w:r>
    </w:p>
    <w:p w:rsidR="00C67B92" w:rsidRPr="00C67B92" w:rsidRDefault="00C67B92" w:rsidP="00C67B92">
      <w:pPr>
        <w:shd w:val="clear" w:color="auto" w:fill="FFFFFF"/>
        <w:jc w:val="both"/>
        <w:rPr>
          <w:color w:val="000000"/>
          <w:spacing w:val="-3"/>
          <w:sz w:val="24"/>
          <w:szCs w:val="24"/>
          <w:u w:val="single"/>
        </w:rPr>
      </w:pPr>
    </w:p>
    <w:p w:rsidR="00C67B92" w:rsidRPr="00C67B92" w:rsidRDefault="00C67B92" w:rsidP="00C67B92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  <w:spacing w:val="-3"/>
          <w:sz w:val="24"/>
          <w:szCs w:val="24"/>
        </w:rPr>
      </w:pPr>
      <w:r w:rsidRPr="00C67B92">
        <w:rPr>
          <w:color w:val="000000"/>
          <w:spacing w:val="-3"/>
          <w:sz w:val="24"/>
          <w:szCs w:val="24"/>
        </w:rPr>
        <w:t>В статье 8 Устава Муниципального образования муниципальный округ Чкаловское:</w:t>
      </w:r>
    </w:p>
    <w:p w:rsidR="00C67B92" w:rsidRPr="00C67B92" w:rsidRDefault="00C67B92" w:rsidP="00C67B92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6 пункта 1 изложить в следующей редакции: «6) 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16 пункта 1 изложить в следующей редакции: «16) определение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24 пункта 1 изложить в следующей редакции: «24)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32 пункта 1 изложить в следующей редакции: «32)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34 пункта 1 изложить в следующей редакции: «34) 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35 пункта 1 изложить в следующей редакции: «35)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 муниципальный округ Чкаловское, муниципальных служащих и работников муниципальных учреждений;»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Дополнить пункт 1 подпунктом 36 в следующей редакции: «36)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Дополнить пункт 1 подпунктом 37 в следующей редакции:   «37)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 xml:space="preserve">Дополнить пункт 1 подпунктом 38 в следующей редакции: «38)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муниципального совета, члена выборного органа местного самоуправления, выборного должностного лица местного </w:t>
      </w:r>
      <w:r w:rsidRPr="00C67B92">
        <w:rPr>
          <w:rFonts w:ascii="Times New Roman" w:hAnsi="Times New Roman" w:cs="Times New Roman"/>
          <w:sz w:val="24"/>
          <w:szCs w:val="24"/>
        </w:rPr>
        <w:lastRenderedPageBreak/>
        <w:t>самоуправления, голосования по вопросам изменения границ муниципального образования, преобразования муниципального образования, за исключением полномочий исполнительных органов государственной власти Санкт-Петербурга, установленных федеральными законами и законами Санкт-Петербурга;»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Дополнить пункт 1 подпунктом 39  в следующей редакции: « 39) согласование границ зон экстренного оповещения населения.»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7 пункта 2 изложить в следующей редакции: «7) проведение работ по военно-патриотическому воспитанию граждан;»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Дополнить пункт 2 подпунктом 7-1 в следующей редакции: «7-1)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образования;»</w:t>
      </w:r>
    </w:p>
    <w:p w:rsidR="00C67B92" w:rsidRPr="00C67B92" w:rsidRDefault="00C67B92" w:rsidP="00C67B92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Подпункт 12 пункта 2- исключить.</w:t>
      </w:r>
    </w:p>
    <w:p w:rsidR="00C67B92" w:rsidRPr="00C67B92" w:rsidRDefault="00C67B92" w:rsidP="00C67B92">
      <w:pPr>
        <w:jc w:val="both"/>
        <w:outlineLvl w:val="2"/>
        <w:rPr>
          <w:bCs/>
          <w:sz w:val="24"/>
          <w:szCs w:val="24"/>
        </w:rPr>
      </w:pPr>
    </w:p>
    <w:p w:rsidR="00C67B92" w:rsidRPr="00C67B92" w:rsidRDefault="00C67B92" w:rsidP="00C67B92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bCs/>
          <w:sz w:val="24"/>
          <w:szCs w:val="24"/>
        </w:rPr>
        <w:t>Пункт 2 статьи 18 Устава Муниципального образования муниципальный округ Чкаловское изложить в следующей редакции: «</w:t>
      </w:r>
      <w:r w:rsidRPr="00C67B92">
        <w:rPr>
          <w:rFonts w:ascii="Times New Roman" w:hAnsi="Times New Roman" w:cs="Times New Roman"/>
          <w:sz w:val="24"/>
          <w:szCs w:val="24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Санкт-Петербурга.»</w:t>
      </w:r>
    </w:p>
    <w:p w:rsidR="00C67B92" w:rsidRPr="00C67B92" w:rsidRDefault="00C67B92" w:rsidP="00C67B92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Статью 51.1 Устава МО МО Чкаловское изложить  в следующей редакции:</w:t>
      </w:r>
    </w:p>
    <w:p w:rsidR="00C67B92" w:rsidRPr="00C67B92" w:rsidRDefault="00C67B92" w:rsidP="00C67B92">
      <w:pPr>
        <w:shd w:val="clear" w:color="auto" w:fill="FFFFFF"/>
        <w:jc w:val="both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«Статья 51.1) Заместитель Главы Местной Администрации Муниципального образования муниципальный округ Чкаловское</w:t>
      </w:r>
    </w:p>
    <w:p w:rsidR="00C67B92" w:rsidRPr="00C67B92" w:rsidRDefault="00C67B92" w:rsidP="00C67B92">
      <w:pPr>
        <w:shd w:val="clear" w:color="auto" w:fill="FFFFFF"/>
        <w:jc w:val="both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1.В структуре Местной Администрации предусматривается должность Заместителя Главы Местной Администрации.</w:t>
      </w:r>
    </w:p>
    <w:p w:rsidR="00C67B92" w:rsidRPr="00C67B92" w:rsidRDefault="00C67B92" w:rsidP="00C67B92">
      <w:pPr>
        <w:shd w:val="clear" w:color="auto" w:fill="FFFFFF"/>
        <w:jc w:val="both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2.В период временного отсутствия (командировка, отпуск, временная нетрудоспособность) Главы Местной Администрации его полномочия исполняет Заместитель Главы Местной Администрации.</w:t>
      </w:r>
    </w:p>
    <w:p w:rsidR="00C67B92" w:rsidRPr="00C67B92" w:rsidRDefault="00C67B92" w:rsidP="00C67B92">
      <w:pPr>
        <w:shd w:val="clear" w:color="auto" w:fill="FFFFFF"/>
        <w:jc w:val="both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3.В случае досрочного прекращения контракта с Главой Местной Администрации, а так же в период со дня истечения срока полномочий Муниципального Совета,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конкурса, исполнение полномочий Главы Местной Администрации осуществляет Заместитель Главы Местной Администрации.</w:t>
      </w:r>
    </w:p>
    <w:p w:rsidR="00C67B92" w:rsidRPr="00C67B92" w:rsidRDefault="00C67B92" w:rsidP="00C67B92">
      <w:pPr>
        <w:shd w:val="clear" w:color="auto" w:fill="FFFFFF"/>
        <w:jc w:val="both"/>
        <w:rPr>
          <w:b w:val="0"/>
          <w:sz w:val="24"/>
          <w:szCs w:val="24"/>
        </w:rPr>
      </w:pPr>
      <w:r w:rsidRPr="00C67B92">
        <w:rPr>
          <w:b w:val="0"/>
          <w:sz w:val="24"/>
          <w:szCs w:val="24"/>
        </w:rPr>
        <w:t>4.Заместитель Главы Местной Администрации должен соблюдать ограничения и запреты, установленные Федеральным законом от 25.12.2008 № 273 «О противодействии коррупции»</w:t>
      </w:r>
    </w:p>
    <w:p w:rsidR="00C67B92" w:rsidRPr="00C67B92" w:rsidRDefault="00C67B92" w:rsidP="00C6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92" w:rsidRPr="00C67B92" w:rsidRDefault="00C67B92" w:rsidP="00C67B92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bCs/>
          <w:sz w:val="24"/>
          <w:szCs w:val="24"/>
        </w:rPr>
        <w:t>в статье 59 Устава Муниципального образования муниципальный округ Чкаловское:</w:t>
      </w:r>
    </w:p>
    <w:p w:rsidR="00C67B92" w:rsidRPr="00C67B92" w:rsidRDefault="00C67B92" w:rsidP="00C67B92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bCs/>
          <w:sz w:val="24"/>
          <w:szCs w:val="24"/>
        </w:rPr>
        <w:t>подпункт 2 пункта 2 изложить в следующей редакции: «</w:t>
      </w:r>
      <w:r w:rsidRPr="00C67B92">
        <w:rPr>
          <w:rFonts w:ascii="Times New Roman" w:hAnsi="Times New Roman" w:cs="Times New Roman"/>
          <w:sz w:val="24"/>
          <w:szCs w:val="24"/>
        </w:rPr>
        <w:t>2)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ситуации;»</w:t>
      </w:r>
    </w:p>
    <w:p w:rsidR="00C67B92" w:rsidRPr="00C67B92" w:rsidRDefault="00C67B92" w:rsidP="00C67B92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bCs/>
          <w:sz w:val="24"/>
          <w:szCs w:val="24"/>
        </w:rPr>
        <w:t>подпункт 9  пункта 2 изложить в следующей редакции: «</w:t>
      </w:r>
      <w:r w:rsidRPr="00C67B92">
        <w:rPr>
          <w:rFonts w:ascii="Times New Roman" w:hAnsi="Times New Roman" w:cs="Times New Roman"/>
          <w:sz w:val="24"/>
          <w:szCs w:val="24"/>
        </w:rPr>
        <w:t>9) имущество, необходимое для официального опубликования (обнародования) муниципальных правовых актов, иной официальной информации;»</w:t>
      </w:r>
    </w:p>
    <w:p w:rsidR="00C67B92" w:rsidRPr="00C67B92" w:rsidRDefault="00C67B92" w:rsidP="00C67B9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67B92" w:rsidRPr="00C67B92" w:rsidRDefault="00C67B92" w:rsidP="00C67B92">
      <w:pPr>
        <w:pStyle w:val="aa"/>
        <w:ind w:left="0"/>
        <w:jc w:val="both"/>
        <w:rPr>
          <w:sz w:val="24"/>
          <w:szCs w:val="24"/>
        </w:rPr>
      </w:pPr>
    </w:p>
    <w:p w:rsidR="00C67B92" w:rsidRPr="00C67B92" w:rsidRDefault="00C67B92" w:rsidP="00C67B92">
      <w:pPr>
        <w:pStyle w:val="ConsPlusNormal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 xml:space="preserve">Статью 66 Устава Муниципального образования муниципальный округ Чкаловское изложить в следующей редакции: </w:t>
      </w:r>
    </w:p>
    <w:p w:rsidR="00C67B92" w:rsidRPr="00C67B92" w:rsidRDefault="00C67B92" w:rsidP="00C67B92">
      <w:pPr>
        <w:pStyle w:val="ConsPlusNormal"/>
        <w:ind w:left="3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«Статья 66. Закупки для обеспечения муниципальных нужд.</w:t>
      </w:r>
    </w:p>
    <w:p w:rsidR="00C67B92" w:rsidRPr="00C67B92" w:rsidRDefault="00C67B92" w:rsidP="00C6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67B92" w:rsidRPr="00C67B92" w:rsidRDefault="00C67B92" w:rsidP="00C6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 Муниципального образования муниципальный округ Чкаловское.</w:t>
      </w:r>
    </w:p>
    <w:p w:rsidR="00C67B92" w:rsidRPr="00C67B92" w:rsidRDefault="00C67B92" w:rsidP="00C6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3. Заказчиком по осуществлению закупок  товаров, работ, услуг для обеспечения муниципальных нужд, финансируемых за счет средств  местного бюджета Муниципального образования муниципальный округ Чкаловское, выступает Местная Администрация Муниципального образования муниципальный округ Чкаловское..</w:t>
      </w:r>
    </w:p>
    <w:p w:rsidR="00C67B92" w:rsidRPr="00C67B92" w:rsidRDefault="00C67B92" w:rsidP="00C67B9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B92">
        <w:rPr>
          <w:rFonts w:ascii="Times New Roman" w:hAnsi="Times New Roman" w:cs="Times New Roman"/>
          <w:sz w:val="24"/>
          <w:szCs w:val="24"/>
        </w:rPr>
        <w:t>4. Порядок осуществления закупок  товаров, работ, услуг для обеспечения муниципальных нужд, финансируемых за счет средств бюджета Муниципального образования муниципальный округ Чкаловское, полномочия и порядок деятельности Единой комиссии  по осуществлению закупок Местной Администрации Муниципального образования муниципальный округ Чкаловское, устанавливаются настоящим Уставом, «Положением о Единой Комиссии  по осуществлению закупок Местной Администрации Муниципального образования муниципальный округ Чкаловское», и иными нормативными муниципальными правовыми актами, принимаемыми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нужд.»</w:t>
      </w:r>
    </w:p>
    <w:p w:rsidR="00C67B92" w:rsidRPr="00C67B92" w:rsidRDefault="00C67B92" w:rsidP="00C67B92">
      <w:pPr>
        <w:jc w:val="both"/>
        <w:rPr>
          <w:sz w:val="24"/>
          <w:szCs w:val="24"/>
        </w:rPr>
      </w:pPr>
      <w:r w:rsidRPr="00C67B92">
        <w:rPr>
          <w:sz w:val="24"/>
          <w:szCs w:val="24"/>
        </w:rPr>
        <w:t>.</w:t>
      </w:r>
    </w:p>
    <w:p w:rsidR="00C67B92" w:rsidRPr="00C67B92" w:rsidRDefault="00C67B92" w:rsidP="00C67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B92" w:rsidRPr="00C67B92" w:rsidRDefault="00C67B92" w:rsidP="00C67B92">
      <w:pPr>
        <w:pStyle w:val="aa"/>
        <w:ind w:left="0"/>
        <w:jc w:val="both"/>
        <w:rPr>
          <w:sz w:val="24"/>
          <w:szCs w:val="24"/>
        </w:rPr>
      </w:pPr>
    </w:p>
    <w:p w:rsidR="00622CCC" w:rsidRDefault="00622CCC" w:rsidP="00C67B92">
      <w:pPr>
        <w:pStyle w:val="20"/>
        <w:jc w:val="both"/>
        <w:rPr>
          <w:b w:val="0"/>
          <w:sz w:val="24"/>
          <w:szCs w:val="24"/>
        </w:rPr>
      </w:pPr>
    </w:p>
    <w:p w:rsidR="00C67B92" w:rsidRPr="00C67B92" w:rsidRDefault="00C67B92" w:rsidP="00C67B92">
      <w:pPr>
        <w:pStyle w:val="20"/>
        <w:jc w:val="both"/>
        <w:rPr>
          <w:b w:val="0"/>
          <w:sz w:val="24"/>
          <w:szCs w:val="24"/>
        </w:rPr>
      </w:pPr>
    </w:p>
    <w:sectPr w:rsidR="00C67B92" w:rsidRPr="00C67B92" w:rsidSect="00211A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52" w:rsidRDefault="004B4D52" w:rsidP="00CF2C2C">
      <w:r>
        <w:separator/>
      </w:r>
    </w:p>
  </w:endnote>
  <w:endnote w:type="continuationSeparator" w:id="1">
    <w:p w:rsidR="004B4D52" w:rsidRDefault="004B4D52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2C" w:rsidRDefault="00CF2C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52" w:rsidRDefault="004B4D52" w:rsidP="00CF2C2C">
      <w:r>
        <w:separator/>
      </w:r>
    </w:p>
  </w:footnote>
  <w:footnote w:type="continuationSeparator" w:id="1">
    <w:p w:rsidR="004B4D52" w:rsidRDefault="004B4D52" w:rsidP="00CF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ACA"/>
    <w:multiLevelType w:val="multilevel"/>
    <w:tmpl w:val="8CDE9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3">
    <w:nsid w:val="273E395E"/>
    <w:multiLevelType w:val="multilevel"/>
    <w:tmpl w:val="D92AA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4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4933CC"/>
    <w:multiLevelType w:val="multilevel"/>
    <w:tmpl w:val="8FC4D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AF64A1F"/>
    <w:multiLevelType w:val="multilevel"/>
    <w:tmpl w:val="74DCA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15A4D"/>
    <w:rsid w:val="00017947"/>
    <w:rsid w:val="00067FEB"/>
    <w:rsid w:val="000A5D48"/>
    <w:rsid w:val="000C11A5"/>
    <w:rsid w:val="000D3138"/>
    <w:rsid w:val="00102FAE"/>
    <w:rsid w:val="00106529"/>
    <w:rsid w:val="00106A4E"/>
    <w:rsid w:val="00197D08"/>
    <w:rsid w:val="001B6674"/>
    <w:rsid w:val="001C2E04"/>
    <w:rsid w:val="001F50F2"/>
    <w:rsid w:val="00210B73"/>
    <w:rsid w:val="00211A0D"/>
    <w:rsid w:val="00232423"/>
    <w:rsid w:val="00232733"/>
    <w:rsid w:val="00235B64"/>
    <w:rsid w:val="00250182"/>
    <w:rsid w:val="00255733"/>
    <w:rsid w:val="00283E2E"/>
    <w:rsid w:val="002D23B7"/>
    <w:rsid w:val="002F3F93"/>
    <w:rsid w:val="002F7E92"/>
    <w:rsid w:val="0032345B"/>
    <w:rsid w:val="0035254D"/>
    <w:rsid w:val="00360B9B"/>
    <w:rsid w:val="003C778D"/>
    <w:rsid w:val="00417721"/>
    <w:rsid w:val="004924EE"/>
    <w:rsid w:val="004B4D52"/>
    <w:rsid w:val="004C33BD"/>
    <w:rsid w:val="004C3EA7"/>
    <w:rsid w:val="004D69E4"/>
    <w:rsid w:val="005060C1"/>
    <w:rsid w:val="005069B3"/>
    <w:rsid w:val="00535D09"/>
    <w:rsid w:val="0055255D"/>
    <w:rsid w:val="005F43A5"/>
    <w:rsid w:val="005F7FC5"/>
    <w:rsid w:val="00622CCC"/>
    <w:rsid w:val="006352FD"/>
    <w:rsid w:val="00637538"/>
    <w:rsid w:val="006572F2"/>
    <w:rsid w:val="006A776D"/>
    <w:rsid w:val="006D6AFA"/>
    <w:rsid w:val="006F01C8"/>
    <w:rsid w:val="00755E2D"/>
    <w:rsid w:val="007849CF"/>
    <w:rsid w:val="007E202D"/>
    <w:rsid w:val="007E7AF5"/>
    <w:rsid w:val="008423DC"/>
    <w:rsid w:val="008523DC"/>
    <w:rsid w:val="00866488"/>
    <w:rsid w:val="00867BB2"/>
    <w:rsid w:val="008D0E9E"/>
    <w:rsid w:val="009245C9"/>
    <w:rsid w:val="00967B34"/>
    <w:rsid w:val="009E2742"/>
    <w:rsid w:val="009E367F"/>
    <w:rsid w:val="00A24375"/>
    <w:rsid w:val="00A34352"/>
    <w:rsid w:val="00AA2803"/>
    <w:rsid w:val="00AC4F7B"/>
    <w:rsid w:val="00AC6D9F"/>
    <w:rsid w:val="00AD665D"/>
    <w:rsid w:val="00B06155"/>
    <w:rsid w:val="00B402BD"/>
    <w:rsid w:val="00B46158"/>
    <w:rsid w:val="00B917F0"/>
    <w:rsid w:val="00BC10C1"/>
    <w:rsid w:val="00BD3980"/>
    <w:rsid w:val="00C368CB"/>
    <w:rsid w:val="00C67B92"/>
    <w:rsid w:val="00C7679F"/>
    <w:rsid w:val="00CF2C2C"/>
    <w:rsid w:val="00D34537"/>
    <w:rsid w:val="00D641B4"/>
    <w:rsid w:val="00DA3BB2"/>
    <w:rsid w:val="00DB35CF"/>
    <w:rsid w:val="00DE4721"/>
    <w:rsid w:val="00DF13E2"/>
    <w:rsid w:val="00E103C1"/>
    <w:rsid w:val="00E4054F"/>
    <w:rsid w:val="00E973F1"/>
    <w:rsid w:val="00EC2543"/>
    <w:rsid w:val="00ED4DDC"/>
    <w:rsid w:val="00EE3A7C"/>
    <w:rsid w:val="00F23B04"/>
    <w:rsid w:val="00F32304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</w:style>
  <w:style w:type="paragraph" w:styleId="a3">
    <w:name w:val="Body Text"/>
    <w:basedOn w:val="a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customStyle="1" w:styleId="ConsPlusNormal">
    <w:name w:val="ConsPlusNormal"/>
    <w:rsid w:val="00C67B9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67B92"/>
    <w:pPr>
      <w:ind w:left="708"/>
    </w:pPr>
    <w:rPr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9627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4</cp:revision>
  <cp:lastPrinted>2013-03-25T09:13:00Z</cp:lastPrinted>
  <dcterms:created xsi:type="dcterms:W3CDTF">2014-05-29T08:34:00Z</dcterms:created>
  <dcterms:modified xsi:type="dcterms:W3CDTF">2014-05-29T08:40:00Z</dcterms:modified>
</cp:coreProperties>
</file>