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22" w:rsidRPr="00B40E31" w:rsidRDefault="00533022" w:rsidP="00533022">
      <w:pPr>
        <w:autoSpaceDE w:val="0"/>
        <w:autoSpaceDN w:val="0"/>
        <w:adjustRightInd w:val="0"/>
        <w:spacing w:line="240" w:lineRule="auto"/>
        <w:ind w:left="357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533022" w:rsidRPr="00B40E31" w:rsidRDefault="00533022" w:rsidP="00533022">
      <w:pPr>
        <w:autoSpaceDE w:val="0"/>
        <w:autoSpaceDN w:val="0"/>
        <w:adjustRightInd w:val="0"/>
        <w:spacing w:line="240" w:lineRule="auto"/>
        <w:ind w:left="357"/>
        <w:jc w:val="right"/>
        <w:rPr>
          <w:sz w:val="18"/>
          <w:szCs w:val="18"/>
        </w:rPr>
      </w:pPr>
      <w:r w:rsidRPr="00B40E31">
        <w:rPr>
          <w:sz w:val="18"/>
          <w:szCs w:val="18"/>
        </w:rPr>
        <w:t>к решению муниципального Совета</w:t>
      </w:r>
    </w:p>
    <w:p w:rsidR="00533022" w:rsidRPr="00B40E31" w:rsidRDefault="00533022" w:rsidP="00533022">
      <w:pPr>
        <w:autoSpaceDE w:val="0"/>
        <w:autoSpaceDN w:val="0"/>
        <w:adjustRightInd w:val="0"/>
        <w:spacing w:line="240" w:lineRule="auto"/>
        <w:ind w:left="357"/>
        <w:jc w:val="right"/>
        <w:rPr>
          <w:sz w:val="18"/>
          <w:szCs w:val="18"/>
        </w:rPr>
      </w:pPr>
      <w:r w:rsidRPr="00B40E31">
        <w:rPr>
          <w:sz w:val="18"/>
          <w:szCs w:val="18"/>
        </w:rPr>
        <w:t xml:space="preserve">муниципального образования </w:t>
      </w:r>
    </w:p>
    <w:p w:rsidR="00533022" w:rsidRPr="00B40E31" w:rsidRDefault="00533022" w:rsidP="00533022">
      <w:pPr>
        <w:autoSpaceDE w:val="0"/>
        <w:autoSpaceDN w:val="0"/>
        <w:adjustRightInd w:val="0"/>
        <w:spacing w:line="240" w:lineRule="auto"/>
        <w:ind w:left="357"/>
        <w:jc w:val="right"/>
        <w:rPr>
          <w:sz w:val="18"/>
          <w:szCs w:val="18"/>
        </w:rPr>
      </w:pPr>
      <w:r w:rsidRPr="00B40E31">
        <w:rPr>
          <w:sz w:val="18"/>
          <w:szCs w:val="18"/>
        </w:rPr>
        <w:t xml:space="preserve">муниципальный округ </w:t>
      </w:r>
      <w:proofErr w:type="gramStart"/>
      <w:r w:rsidRPr="00B40E31">
        <w:rPr>
          <w:sz w:val="18"/>
          <w:szCs w:val="18"/>
        </w:rPr>
        <w:t>Чкаловское</w:t>
      </w:r>
      <w:proofErr w:type="gramEnd"/>
    </w:p>
    <w:p w:rsidR="00533022" w:rsidRPr="00533022" w:rsidRDefault="00533022" w:rsidP="00533022">
      <w:pPr>
        <w:autoSpaceDE w:val="0"/>
        <w:autoSpaceDN w:val="0"/>
        <w:adjustRightInd w:val="0"/>
        <w:spacing w:line="240" w:lineRule="auto"/>
        <w:ind w:left="357"/>
        <w:jc w:val="right"/>
        <w:rPr>
          <w:sz w:val="18"/>
          <w:szCs w:val="18"/>
        </w:rPr>
      </w:pPr>
      <w:r>
        <w:rPr>
          <w:sz w:val="18"/>
          <w:szCs w:val="18"/>
        </w:rPr>
        <w:t>от «04» декабря 2014 № 16/2</w:t>
      </w:r>
    </w:p>
    <w:p w:rsidR="00533022" w:rsidRDefault="00533022" w:rsidP="00533022">
      <w:pPr>
        <w:spacing w:line="240" w:lineRule="auto"/>
      </w:pPr>
    </w:p>
    <w:p w:rsidR="00533022" w:rsidRDefault="00533022"/>
    <w:p w:rsidR="00533022" w:rsidRDefault="00533022"/>
    <w:tbl>
      <w:tblPr>
        <w:tblW w:w="14685" w:type="dxa"/>
        <w:tblInd w:w="93" w:type="dxa"/>
        <w:tblLook w:val="04A0"/>
      </w:tblPr>
      <w:tblGrid>
        <w:gridCol w:w="1381"/>
        <w:gridCol w:w="1381"/>
        <w:gridCol w:w="9640"/>
        <w:gridCol w:w="1414"/>
        <w:gridCol w:w="869"/>
      </w:tblGrid>
      <w:tr w:rsidR="00533022" w:rsidRPr="00533022" w:rsidTr="00533022">
        <w:trPr>
          <w:trHeight w:val="360"/>
        </w:trPr>
        <w:tc>
          <w:tcPr>
            <w:tcW w:w="14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302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ПЕРЕЧЕНЬ</w:t>
            </w:r>
          </w:p>
        </w:tc>
      </w:tr>
      <w:tr w:rsidR="00533022" w:rsidRPr="00533022" w:rsidTr="00533022">
        <w:trPr>
          <w:trHeight w:val="36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302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территорий зеленых насаждений внутриквартального озеленения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33022" w:rsidRPr="00533022" w:rsidTr="00533022">
        <w:trPr>
          <w:trHeight w:val="36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3302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 результатам инвентаризации 2009, 2012, 2014 годов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33022" w:rsidRPr="00533022" w:rsidTr="00533022">
        <w:trPr>
          <w:trHeight w:val="30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533022" w:rsidRPr="00533022" w:rsidTr="00533022">
        <w:trPr>
          <w:trHeight w:val="102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Номер  территории 2009г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Номер  территории 2012, 2014гг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Площадь, га (</w:t>
            </w:r>
            <w:proofErr w:type="spellStart"/>
            <w:proofErr w:type="gramStart"/>
            <w:r w:rsidRPr="005330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ориентиро-вочная</w:t>
            </w:r>
            <w:proofErr w:type="spellEnd"/>
            <w:proofErr w:type="gramEnd"/>
            <w:r w:rsidRPr="005330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схемы </w:t>
            </w:r>
          </w:p>
        </w:tc>
      </w:tr>
      <w:tr w:rsidR="00533022" w:rsidRPr="00533022" w:rsidTr="00533022">
        <w:trPr>
          <w:trHeight w:val="2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30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30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30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30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30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533022" w:rsidRPr="00533022" w:rsidTr="00533022">
        <w:trPr>
          <w:trHeight w:val="25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Муниципальный округ </w:t>
            </w:r>
            <w:proofErr w:type="gramStart"/>
            <w:r w:rsidRPr="005330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Чкаловское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022" w:rsidRPr="00533022" w:rsidTr="00533022">
        <w:trPr>
          <w:trHeight w:val="25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13040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7-63-1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Внутриквартальный сквер на Б.Зелениной ул., д.17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25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13059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7-63-2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Внутриквартальный сквер в Вяземском пер., д.4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25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13062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7-63-3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Внутриквартальный сквер на ул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.В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севолода Вишневского, д.18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25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7-63-4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Внутриквартальный сквер 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Петровском пер., д.3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25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7-63-5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spell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Лодейнопольской</w:t>
            </w:r>
            <w:proofErr w:type="spell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ул., д.2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25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13166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7-63-6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Внутриквартальный сквер на ул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.Д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аля, д.4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25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13168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7-63-7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spell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наб.р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арповки</w:t>
            </w:r>
            <w:proofErr w:type="spell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25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7-63-8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Песочной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наб., д.16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25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7-63-9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Сквер на </w:t>
            </w:r>
            <w:proofErr w:type="spell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Левашовском</w:t>
            </w:r>
            <w:proofErr w:type="spell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пр., д.2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5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7-63-10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анкт-Петербург, Петрозаводская улица, участок 5, (внутриквартальный сквер с юго-запада д.8, лит.Е, В)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5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7-63-11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анкт-Петербург, Большая Зеленина улица, участок 17, (внутриквартальный сквер северо-восточнее д.19)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25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7-63-12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анкт-Петербург, Петрозаводская улица, участок 7, (внутриквартальный сквер у д.7, лит.Б)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25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7-63-13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анкт-Петербург, </w:t>
            </w:r>
            <w:proofErr w:type="spell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Пудожская</w:t>
            </w:r>
            <w:proofErr w:type="spell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улица, участок 9, (внутриквартальный сквер у д.4, корп.2, лит.Б)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5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7-63-14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анкт-Петербург, Офицерский переулок, участок 5, (внутриквартальный сквер юго-западнее д.4, лит.А)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25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7-63-15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анкт-Петербург, Офицерский переулок, участок 6, (внутриквартальный сквер севернее д.4, лит.А)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5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7-63-16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анкт-Петербург, Офицерский переулок, участок 7, (внутриквартальный сквер юго-западнее д.8б, лит.В)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25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7-63-17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анкт-Петербург, Пионерская улица, участок 20, (внутриквартальный сквер у д.45, лит.А)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5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7-63-18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анкт-Петербург, Эскадронный переулок, участок 1, (внутриквартальный сквер у д.12/20, лит.Ж по Чкаловскому пр.)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5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7-63-19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анкт-Петербург, Большая Зеленина улица, участок 18, (внутриквартальный сквер юго-западнее д.22, лит.А)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5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7-63-20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анкт-Петербург, Большая Зеленина улица, участок 19, (внутриквартальный сквер у юго-западной стороны д.26, лит.А)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5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7-63-21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анкт-Петербург, Большая Зеленина улица, участок 20, (внутриквартальный сквер у юго-западной стороны д.26, лит.Б)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5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7-63-22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анкт-Петербург, Большая Зеленина улица, участок 21, (внутриквартальный сквер юго-западнее д.26, лит.В)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25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7-63-23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анкт-Петербург, Корпусная улица, участок 11, (внутриквартальный сквер севернее д.28г, лит.А)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5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7-63-24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анкт-Петербург, Корпусная улица, участок 12, (внутриквартальный сквер северо-западнее д.26, лит.А)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25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7-63-25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анкт-Петербург, Корпусная улица, участок 13, (внутриквартальный сквер у д.26, сооруж.1, лит.А)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5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7-63-26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анкт-Петербург, Корпусная улица, участок 14, (внутриквартальный сквер северо-восточнее д.26, корп.2, лит.А)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5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7-63-27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анкт-Петербург, улица Красного Курсанта, участок 10, (внутриквартальный сквер севернее д.43, лит.А)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5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7-63-28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анкт-Петербург, Большая Зеленина улица, участок 22, (внутриквартальный сквер у юго-восточной стороны д.16, лит.А)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5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7-63-29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анкт-Петербург, Чкаловский проспект, участок 24, (внутриквартальный сквер юго-восточнее д.16, лит.Г)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25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7-63-30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анкт-Петербург, Чкаловский проспект, участок 25, (внутриквартальный сквер у д.16, лит.А)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25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7-63-31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анкт-Петербург, </w:t>
            </w:r>
            <w:proofErr w:type="spell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Пудожская</w:t>
            </w:r>
            <w:proofErr w:type="spell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улица, участок 11, (внутриквартальный сквер севернее д.3, лит.А)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25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7-63-32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анкт-Петербург, Газовая улица, участок 27, (внутриквартальный сквер у д.5, лит.А)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25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7-63-33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анкт-Петербург, Газовая улица, участок 29, (внутриквартальный сквер у д.15а, лит.Т)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25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7-63-34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анкт-Петербург, Газовая улица, участок 30, (внутриквартальный сквер севернее д.15)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25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7-63-35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анкт-Петербург, улица Красного Курсанта, участок 11, (внутриквартальный сквер у д.34, лит.А)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5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7-63-36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анкт-Петербург, улица Красного Курсанта, участок 12, (внутриквартальный сквер юго-западнее д.30, лит.А)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5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7-63-37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анкт-Петербург, улица Красного Курсанта, участок 14, (внутриквартальный сквер западнее д.28, лит.А)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25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7-63-38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анкт-Петербург, Средняя </w:t>
            </w:r>
            <w:proofErr w:type="spell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Колтовская</w:t>
            </w:r>
            <w:proofErr w:type="spell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улица, участок 1, (внутриквартальный сквер у </w:t>
            </w:r>
            <w:proofErr w:type="spell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spell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8, лит.А)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5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7-63-39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анкт-Петербург, Средняя </w:t>
            </w:r>
            <w:proofErr w:type="spell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Колтовская</w:t>
            </w:r>
            <w:proofErr w:type="spell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улица, участок 1, (внутриквартальный сквер у </w:t>
            </w:r>
            <w:proofErr w:type="spell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spell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63, лит.Б по Пионерской ул.)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25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7-63-40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анкт-Петербург, Пионерская улица, участок 21, (внутриквартальный сквер напротив д.61, лит.А)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5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7-63-41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анкт-Петербург, </w:t>
            </w:r>
            <w:proofErr w:type="spell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Ждановская</w:t>
            </w:r>
            <w:proofErr w:type="spell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улица, участок 9, (внутриквартальный сквер юго-восточнее </w:t>
            </w:r>
            <w:proofErr w:type="spell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spell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21, лит.А)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5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7-63-42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анкт-Петербург, переулок Красного Курсанта, участок 17, (внутриквартальный сквер юго-западнее д.22)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25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7-63-43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анкт-Петербург, улица Ленина, участок 31, (внутриквартальный сквер у д.45, лит.А)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5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7-63-44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анкт-Петербург, </w:t>
            </w:r>
            <w:proofErr w:type="spell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Каменноостровский</w:t>
            </w:r>
            <w:proofErr w:type="spell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проспект, участок 66, (внутриквартальный сквер между д.64, лит.С и д.64, лит. 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5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7-63-45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анкт-Петербург, </w:t>
            </w:r>
            <w:proofErr w:type="spell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Каменноостровский</w:t>
            </w:r>
            <w:proofErr w:type="spell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проспект, участок 67, (внутриквартальный сквер у д.64, кор.4, лит.Х)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5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7-63-46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анкт-Петербург, Вяземский переулок, участок 11, (внутриквартальный сквер северо-восточнее д.5-7, лит.А)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25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7-63-47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анкт-Петербург, Большая Зеленина улица, участок 23, (внутриквартальный сквер у д.32, лит.А)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25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7-63-48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анкт-Петербург, Резная улица, участок 4, (внутриквартальный сквер у д.15/4, лит.А)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25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7-63-49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анкт-Петербург, </w:t>
            </w:r>
            <w:proofErr w:type="spell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Кемская</w:t>
            </w:r>
            <w:proofErr w:type="spell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улица, участок 2, (внутриквартальный сквер у д.10, лит.А)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5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7-63-50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анкт-Петербург, </w:t>
            </w:r>
            <w:proofErr w:type="spell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Каменноостровский</w:t>
            </w:r>
            <w:proofErr w:type="spell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проспект, участок 68, (внутриквартальный сквер северо-восточнее пересечения с </w:t>
            </w:r>
            <w:proofErr w:type="spell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наб.р.М.Невки</w:t>
            </w:r>
            <w:proofErr w:type="spell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5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13061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7-63-51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анкт-Петербург, </w:t>
            </w:r>
            <w:proofErr w:type="spell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Каменноостровский</w:t>
            </w:r>
            <w:proofErr w:type="spell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проспект, участок 71, (внутриквартальный сквер на </w:t>
            </w:r>
            <w:proofErr w:type="spellStart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Каменноостровском</w:t>
            </w:r>
            <w:proofErr w:type="spellEnd"/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пр., д.64)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5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7-63-52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анкт-Петербург, Левашовский проспект, участок 22, (внутриквартальный сквер северо-западнее д. 3, лит. 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5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7-63-53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анкт-Петербург, улица Красного Курсанта, участок 21, ( внутриквартальный сквер юго-западнее д. 24, лит. 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25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7-63-54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анкт-Петербург, Петровский переулок, участок 2, (внутриквартальный сквер у д. 4, лит. 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5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7-63-55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анкт-Петербург, улица Красного Курсанта, участок 22, ( внутриквартальный сквер во дворе д. 25, лит. 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5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7-63-56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анкт-Петербург, улица Профессора Попова, участок 33, (внутриквартальный сквер западнее д. 32, лит. 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5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7-63-57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анкт-Петербург, улица Профессора Попова, участок 34, (внутриквартальный сквер северо-западнее д. 41/5, лит. 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5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7-63-58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анкт-Петербург, Барочная улица, участок 7, (внутриквартальный сквер северо-западнее д. 2, лит.А)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5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7-63-59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анкт-Петербург, Большая Зеленина улица, участок 29, (внутриквартальный сквер с восточной стороны д. 20, лит. 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5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7-63-60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анкт-Петербург, Резная улица, участок 5, (внутриквартальный сквер с северо-западной стороны д. 34, лит. </w:t>
            </w:r>
            <w:proofErr w:type="gramStart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 по Б.Зелениной ул.)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5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7-63-61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анкт-Петербург, Большая Зеленина улица, участок 30, (внутриквартальный сквер северо-западнее д. 38, лит. 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5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7-63-62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анкт-Петербург, Резная улица, участок 6, (внутриквартальный сквер севернее пересечения с Резным пер.)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5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7-63-63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анкт-Петербург, </w:t>
            </w:r>
            <w:proofErr w:type="spellStart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Пудожская</w:t>
            </w:r>
            <w:proofErr w:type="spellEnd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улица, участок 13, (внутриквартальный сквер юго-западнее д. 4б, лит. А</w:t>
            </w:r>
            <w:proofErr w:type="gramStart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)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25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7-63-64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анкт-Петербург, улица Даля, участок 4, (внутриквартальный сквер у д. 10, лит. Б</w:t>
            </w:r>
            <w:proofErr w:type="gramStart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5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7-63-65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анкт-Петербург, улица </w:t>
            </w:r>
            <w:proofErr w:type="spellStart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Вакуленчука</w:t>
            </w:r>
            <w:proofErr w:type="spellEnd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участок 3, (внутриквартальный сквер севернее д. 11, лит. А по Константиновскому пр.</w:t>
            </w:r>
            <w:proofErr w:type="gramStart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25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7-63-66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анкт-Петербург, Морской проспект, участок 45, (внутриквартальный сквер между д. 11 и 15 )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5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7-63-67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анкт-Петербург, </w:t>
            </w:r>
            <w:proofErr w:type="spellStart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Каменноостровский</w:t>
            </w:r>
            <w:proofErr w:type="spellEnd"/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проспект, участок 82, (внутриквартальный сквер с юго-восточной стороны д.64, лит. 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30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533022" w:rsidRPr="00533022" w:rsidTr="00533022">
        <w:trPr>
          <w:trHeight w:val="25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22" w:rsidRPr="00533022" w:rsidRDefault="00533022" w:rsidP="005330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022" w:rsidRPr="00533022" w:rsidRDefault="00533022" w:rsidP="00533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082E9D" w:rsidRDefault="00082E9D"/>
    <w:sectPr w:rsidR="00082E9D" w:rsidSect="005330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022"/>
    <w:rsid w:val="0001194C"/>
    <w:rsid w:val="00082E9D"/>
    <w:rsid w:val="002C701B"/>
    <w:rsid w:val="00533022"/>
    <w:rsid w:val="005C3949"/>
    <w:rsid w:val="00731D41"/>
    <w:rsid w:val="00770EA1"/>
    <w:rsid w:val="007A7AF8"/>
    <w:rsid w:val="00942E31"/>
    <w:rsid w:val="00A330B4"/>
    <w:rsid w:val="00BA75CE"/>
    <w:rsid w:val="00BF18FE"/>
    <w:rsid w:val="00C35E71"/>
    <w:rsid w:val="00E25445"/>
    <w:rsid w:val="00E63DB1"/>
    <w:rsid w:val="00E748AD"/>
    <w:rsid w:val="00E94DC3"/>
    <w:rsid w:val="00F4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A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9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9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C39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39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970</Words>
  <Characters>7264</Characters>
  <Application>Microsoft Office Word</Application>
  <DocSecurity>0</DocSecurity>
  <Lines>290</Lines>
  <Paragraphs>155</Paragraphs>
  <ScaleCrop>false</ScaleCrop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2014-12-03T14:19:00Z</dcterms:created>
  <dcterms:modified xsi:type="dcterms:W3CDTF">2014-12-03T14:21:00Z</dcterms:modified>
</cp:coreProperties>
</file>