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34" w:rsidRDefault="004C33BD" w:rsidP="00967B34">
      <w:pPr>
        <w:jc w:val="center"/>
        <w:rPr>
          <w:szCs w:val="28"/>
        </w:rPr>
      </w:pPr>
      <w:r>
        <w:rPr>
          <w:noProof/>
          <w:szCs w:val="28"/>
        </w:rPr>
        <w:drawing>
          <wp:inline distT="0" distB="0" distL="0" distR="0">
            <wp:extent cx="609600" cy="695325"/>
            <wp:effectExtent l="19050" t="0" r="0" b="0"/>
            <wp:docPr id="1" name="Рисунок 1"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О"/>
                    <pic:cNvPicPr>
                      <a:picLocks noChangeAspect="1" noChangeArrowheads="1"/>
                    </pic:cNvPicPr>
                  </pic:nvPicPr>
                  <pic:blipFill>
                    <a:blip r:embed="rId8" cstate="print"/>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967B34" w:rsidRPr="00967B34" w:rsidRDefault="00967B34" w:rsidP="00967B34">
      <w:pPr>
        <w:jc w:val="center"/>
        <w:rPr>
          <w:b w:val="0"/>
          <w:sz w:val="32"/>
          <w:szCs w:val="32"/>
        </w:rPr>
      </w:pPr>
      <w:r w:rsidRPr="00967B34">
        <w:rPr>
          <w:b w:val="0"/>
          <w:sz w:val="32"/>
          <w:szCs w:val="32"/>
        </w:rPr>
        <w:t>МУНИЦИПАЛЬНЫЙ СОВЕТ</w:t>
      </w:r>
    </w:p>
    <w:p w:rsidR="00967B34" w:rsidRPr="00967B34" w:rsidRDefault="00967B34" w:rsidP="00967B34">
      <w:pPr>
        <w:jc w:val="center"/>
        <w:rPr>
          <w:b w:val="0"/>
        </w:rPr>
      </w:pPr>
      <w:r w:rsidRPr="00967B34">
        <w:rPr>
          <w:b w:val="0"/>
        </w:rPr>
        <w:t>МУНИЦИПАЛЬНОЕ ОБРАЗОВАНИЕ</w:t>
      </w:r>
    </w:p>
    <w:p w:rsidR="00967B34" w:rsidRPr="00967B34" w:rsidRDefault="00967B34" w:rsidP="00967B34">
      <w:pPr>
        <w:jc w:val="center"/>
        <w:rPr>
          <w:b w:val="0"/>
        </w:rPr>
      </w:pPr>
      <w:r w:rsidRPr="00967B34">
        <w:rPr>
          <w:b w:val="0"/>
        </w:rPr>
        <w:t>МУНИЦИПАЛЬНЫЙ ОКРУГ</w:t>
      </w:r>
    </w:p>
    <w:p w:rsidR="00967B34" w:rsidRPr="00967B34" w:rsidRDefault="00967B34" w:rsidP="00967B34">
      <w:pPr>
        <w:jc w:val="center"/>
        <w:rPr>
          <w:b w:val="0"/>
        </w:rPr>
      </w:pPr>
      <w:r w:rsidRPr="00967B34">
        <w:rPr>
          <w:b w:val="0"/>
        </w:rPr>
        <w:t>ЧКАЛОВСКОЕ</w:t>
      </w:r>
    </w:p>
    <w:p w:rsidR="00967B34" w:rsidRPr="00967B34" w:rsidRDefault="00967B34" w:rsidP="00967B34">
      <w:pPr>
        <w:jc w:val="center"/>
        <w:rPr>
          <w:b w:val="0"/>
        </w:rPr>
      </w:pPr>
      <w:r w:rsidRPr="00967B34">
        <w:rPr>
          <w:b w:val="0"/>
        </w:rPr>
        <w:t>САНКТ-ПЕТЕРБУРГА</w:t>
      </w:r>
    </w:p>
    <w:p w:rsidR="00967B34" w:rsidRPr="00967B34" w:rsidRDefault="00967B34" w:rsidP="00967B34">
      <w:pPr>
        <w:ind w:right="-2"/>
        <w:jc w:val="center"/>
        <w:rPr>
          <w:b w:val="0"/>
          <w:i/>
          <w:sz w:val="22"/>
          <w:szCs w:val="22"/>
        </w:rPr>
      </w:pPr>
      <w:r w:rsidRPr="00967B34">
        <w:rPr>
          <w:b w:val="0"/>
          <w:i/>
          <w:sz w:val="22"/>
          <w:szCs w:val="22"/>
        </w:rPr>
        <w:t>ул. Большая Зеленина, д. 20,</w:t>
      </w:r>
      <w:r w:rsidR="00B46158" w:rsidRPr="00967B34">
        <w:rPr>
          <w:b w:val="0"/>
          <w:i/>
          <w:sz w:val="22"/>
          <w:szCs w:val="22"/>
        </w:rPr>
        <w:t xml:space="preserve"> Санкт-Петербург,</w:t>
      </w:r>
      <w:r w:rsidR="00B46158" w:rsidRPr="00B46158">
        <w:rPr>
          <w:b w:val="0"/>
          <w:i/>
          <w:caps/>
          <w:sz w:val="22"/>
          <w:szCs w:val="22"/>
        </w:rPr>
        <w:t xml:space="preserve"> </w:t>
      </w:r>
      <w:r w:rsidR="00B46158" w:rsidRPr="00967B34">
        <w:rPr>
          <w:b w:val="0"/>
          <w:i/>
          <w:caps/>
          <w:sz w:val="22"/>
          <w:szCs w:val="22"/>
        </w:rPr>
        <w:t>197110</w:t>
      </w:r>
    </w:p>
    <w:p w:rsidR="00967B34" w:rsidRPr="00967B34" w:rsidRDefault="00967B34" w:rsidP="00967B34">
      <w:pPr>
        <w:ind w:right="-2"/>
        <w:jc w:val="center"/>
        <w:rPr>
          <w:b w:val="0"/>
          <w:i/>
          <w:sz w:val="22"/>
          <w:szCs w:val="22"/>
        </w:rPr>
      </w:pPr>
      <w:r w:rsidRPr="00967B34">
        <w:rPr>
          <w:b w:val="0"/>
          <w:i/>
          <w:sz w:val="22"/>
          <w:szCs w:val="22"/>
        </w:rPr>
        <w:t xml:space="preserve">тел/факс: (812) 230-94-87, </w:t>
      </w:r>
      <w:hyperlink r:id="rId9" w:history="1">
        <w:r w:rsidRPr="00967B34">
          <w:rPr>
            <w:rStyle w:val="a9"/>
            <w:b w:val="0"/>
            <w:i/>
            <w:sz w:val="22"/>
            <w:szCs w:val="22"/>
            <w:lang w:val="en-US"/>
          </w:rPr>
          <w:t>www</w:t>
        </w:r>
        <w:r w:rsidRPr="00967B34">
          <w:rPr>
            <w:rStyle w:val="a9"/>
            <w:b w:val="0"/>
            <w:i/>
            <w:sz w:val="22"/>
            <w:szCs w:val="22"/>
          </w:rPr>
          <w:t>.</w:t>
        </w:r>
        <w:r w:rsidRPr="00967B34">
          <w:rPr>
            <w:rStyle w:val="a9"/>
            <w:b w:val="0"/>
            <w:i/>
            <w:sz w:val="22"/>
            <w:szCs w:val="22"/>
            <w:lang w:val="en-US"/>
          </w:rPr>
          <w:t>mo</w:t>
        </w:r>
        <w:r w:rsidRPr="00967B34">
          <w:rPr>
            <w:rStyle w:val="a9"/>
            <w:b w:val="0"/>
            <w:i/>
            <w:sz w:val="22"/>
            <w:szCs w:val="22"/>
          </w:rPr>
          <w:t>-</w:t>
        </w:r>
        <w:r w:rsidRPr="00967B34">
          <w:rPr>
            <w:rStyle w:val="a9"/>
            <w:b w:val="0"/>
            <w:i/>
            <w:sz w:val="22"/>
            <w:szCs w:val="22"/>
            <w:lang w:val="en-US"/>
          </w:rPr>
          <w:t>chkalovskoe</w:t>
        </w:r>
        <w:r w:rsidRPr="00967B34">
          <w:rPr>
            <w:rStyle w:val="a9"/>
            <w:b w:val="0"/>
            <w:i/>
            <w:sz w:val="22"/>
            <w:szCs w:val="22"/>
          </w:rPr>
          <w:t>.</w:t>
        </w:r>
        <w:r w:rsidRPr="00967B34">
          <w:rPr>
            <w:rStyle w:val="a9"/>
            <w:b w:val="0"/>
            <w:i/>
            <w:sz w:val="22"/>
            <w:szCs w:val="22"/>
            <w:lang w:val="en-US"/>
          </w:rPr>
          <w:t>ru</w:t>
        </w:r>
      </w:hyperlink>
      <w:r w:rsidRPr="00967B34">
        <w:rPr>
          <w:b w:val="0"/>
          <w:i/>
          <w:sz w:val="22"/>
          <w:szCs w:val="22"/>
        </w:rPr>
        <w:t xml:space="preserve">; </w:t>
      </w:r>
      <w:r w:rsidRPr="00967B34">
        <w:rPr>
          <w:b w:val="0"/>
          <w:i/>
          <w:sz w:val="22"/>
          <w:szCs w:val="22"/>
          <w:lang w:val="en-US"/>
        </w:rPr>
        <w:t>e</w:t>
      </w:r>
      <w:r w:rsidRPr="00967B34">
        <w:rPr>
          <w:b w:val="0"/>
          <w:i/>
          <w:sz w:val="22"/>
          <w:szCs w:val="22"/>
        </w:rPr>
        <w:t>-</w:t>
      </w:r>
      <w:r w:rsidRPr="00967B34">
        <w:rPr>
          <w:b w:val="0"/>
          <w:i/>
          <w:sz w:val="22"/>
          <w:szCs w:val="22"/>
          <w:lang w:val="en-US"/>
        </w:rPr>
        <w:t>mail</w:t>
      </w:r>
      <w:r w:rsidRPr="00967B34">
        <w:rPr>
          <w:b w:val="0"/>
          <w:i/>
          <w:sz w:val="22"/>
          <w:szCs w:val="22"/>
        </w:rPr>
        <w:t>:</w:t>
      </w:r>
      <w:r w:rsidRPr="00967B34">
        <w:rPr>
          <w:b w:val="0"/>
          <w:i/>
          <w:sz w:val="22"/>
          <w:szCs w:val="22"/>
          <w:lang w:val="en-US"/>
        </w:rPr>
        <w:t>mo</w:t>
      </w:r>
      <w:r w:rsidRPr="00967B34">
        <w:rPr>
          <w:b w:val="0"/>
          <w:i/>
          <w:sz w:val="22"/>
          <w:szCs w:val="22"/>
        </w:rPr>
        <w:t>-</w:t>
      </w:r>
      <w:r w:rsidRPr="00967B34">
        <w:rPr>
          <w:b w:val="0"/>
          <w:i/>
          <w:sz w:val="22"/>
          <w:szCs w:val="22"/>
          <w:lang w:val="en-US"/>
        </w:rPr>
        <w:t>chkalovskoe</w:t>
      </w:r>
      <w:r w:rsidRPr="00967B34">
        <w:rPr>
          <w:b w:val="0"/>
          <w:i/>
          <w:sz w:val="22"/>
          <w:szCs w:val="22"/>
        </w:rPr>
        <w:t>@</w:t>
      </w:r>
      <w:r w:rsidRPr="00967B34">
        <w:rPr>
          <w:b w:val="0"/>
          <w:i/>
          <w:sz w:val="22"/>
          <w:szCs w:val="22"/>
          <w:lang w:val="en-US"/>
        </w:rPr>
        <w:t>yandex</w:t>
      </w:r>
      <w:r w:rsidRPr="00967B34">
        <w:rPr>
          <w:b w:val="0"/>
          <w:i/>
          <w:sz w:val="22"/>
          <w:szCs w:val="22"/>
        </w:rPr>
        <w:t>.</w:t>
      </w:r>
      <w:r w:rsidRPr="00967B34">
        <w:rPr>
          <w:b w:val="0"/>
          <w:i/>
          <w:sz w:val="22"/>
          <w:szCs w:val="22"/>
          <w:lang w:val="en-US"/>
        </w:rPr>
        <w:t>ru</w:t>
      </w:r>
    </w:p>
    <w:p w:rsidR="00967B34" w:rsidRDefault="00967B34" w:rsidP="00967B34">
      <w:pPr>
        <w:rPr>
          <w:szCs w:val="28"/>
        </w:rPr>
      </w:pPr>
    </w:p>
    <w:p w:rsidR="00967B34" w:rsidRDefault="00967B34" w:rsidP="00967B34">
      <w:pPr>
        <w:rPr>
          <w:szCs w:val="28"/>
        </w:rPr>
      </w:pPr>
    </w:p>
    <w:p w:rsidR="00967B34" w:rsidRPr="00967B34" w:rsidRDefault="00967B34" w:rsidP="00967B34">
      <w:pPr>
        <w:jc w:val="center"/>
        <w:rPr>
          <w:b w:val="0"/>
          <w:sz w:val="40"/>
          <w:szCs w:val="40"/>
        </w:rPr>
      </w:pPr>
      <w:r w:rsidRPr="00967B34">
        <w:rPr>
          <w:b w:val="0"/>
          <w:sz w:val="40"/>
          <w:szCs w:val="40"/>
        </w:rPr>
        <w:t xml:space="preserve">РЕШЕНИЕ </w:t>
      </w:r>
    </w:p>
    <w:p w:rsidR="00967B34" w:rsidRPr="00AC2B10" w:rsidRDefault="00967B34" w:rsidP="00967B34">
      <w:pPr>
        <w:jc w:val="center"/>
        <w:rPr>
          <w:b w:val="0"/>
          <w:szCs w:val="28"/>
        </w:rPr>
      </w:pPr>
    </w:p>
    <w:p w:rsidR="00967B34" w:rsidRPr="00FA5E45" w:rsidRDefault="00C8047D" w:rsidP="00967B34">
      <w:pPr>
        <w:pStyle w:val="1"/>
        <w:jc w:val="left"/>
        <w:rPr>
          <w:b/>
          <w:sz w:val="28"/>
          <w:szCs w:val="28"/>
        </w:rPr>
      </w:pPr>
      <w:r>
        <w:rPr>
          <w:sz w:val="28"/>
          <w:szCs w:val="28"/>
        </w:rPr>
        <w:t>2</w:t>
      </w:r>
      <w:r w:rsidR="00AB4009">
        <w:rPr>
          <w:sz w:val="28"/>
          <w:szCs w:val="28"/>
        </w:rPr>
        <w:t>5 февраля 2016</w:t>
      </w:r>
      <w:r w:rsidR="00967B34" w:rsidRPr="00967B34">
        <w:rPr>
          <w:sz w:val="28"/>
          <w:szCs w:val="28"/>
        </w:rPr>
        <w:t xml:space="preserve"> года                                                                             </w:t>
      </w:r>
      <w:r w:rsidR="00967B34">
        <w:rPr>
          <w:sz w:val="28"/>
          <w:szCs w:val="28"/>
        </w:rPr>
        <w:t xml:space="preserve">       </w:t>
      </w:r>
      <w:r w:rsidR="00967B34" w:rsidRPr="00967B34">
        <w:rPr>
          <w:sz w:val="28"/>
          <w:szCs w:val="28"/>
        </w:rPr>
        <w:t xml:space="preserve">  </w:t>
      </w:r>
      <w:r w:rsidR="00967B34" w:rsidRPr="00967B34">
        <w:rPr>
          <w:b/>
          <w:sz w:val="32"/>
          <w:szCs w:val="32"/>
        </w:rPr>
        <w:t xml:space="preserve">№ </w:t>
      </w:r>
      <w:r w:rsidR="00AB4009">
        <w:rPr>
          <w:b/>
          <w:sz w:val="32"/>
          <w:szCs w:val="32"/>
        </w:rPr>
        <w:t>4</w:t>
      </w:r>
      <w:r w:rsidR="00967B34" w:rsidRPr="00967B34">
        <w:rPr>
          <w:b/>
          <w:sz w:val="32"/>
          <w:szCs w:val="32"/>
        </w:rPr>
        <w:t>/1</w:t>
      </w:r>
    </w:p>
    <w:p w:rsidR="00967B34" w:rsidRPr="00F51310" w:rsidRDefault="00967B34" w:rsidP="00967B34">
      <w:pPr>
        <w:jc w:val="center"/>
        <w:rPr>
          <w:i/>
        </w:rPr>
      </w:pPr>
    </w:p>
    <w:p w:rsidR="00967B34" w:rsidRDefault="006D6AFA">
      <w:pPr>
        <w:pStyle w:val="20"/>
        <w:jc w:val="both"/>
        <w:rPr>
          <w:i/>
          <w:color w:val="000000"/>
        </w:rPr>
      </w:pPr>
      <w:r w:rsidRPr="00866488">
        <w:rPr>
          <w:i/>
          <w:color w:val="000000"/>
        </w:rPr>
        <w:t>О внесени</w:t>
      </w:r>
      <w:r w:rsidR="001C2E04" w:rsidRPr="00866488">
        <w:rPr>
          <w:i/>
          <w:color w:val="000000"/>
        </w:rPr>
        <w:t xml:space="preserve">и изменений и дополнений </w:t>
      </w:r>
    </w:p>
    <w:p w:rsidR="00967B34" w:rsidRDefault="006D6AFA">
      <w:pPr>
        <w:pStyle w:val="20"/>
        <w:jc w:val="both"/>
        <w:rPr>
          <w:i/>
          <w:color w:val="000000"/>
        </w:rPr>
      </w:pPr>
      <w:r w:rsidRPr="00866488">
        <w:rPr>
          <w:i/>
          <w:color w:val="000000"/>
        </w:rPr>
        <w:t>в Устав М</w:t>
      </w:r>
      <w:r w:rsidR="00E4054F" w:rsidRPr="00866488">
        <w:rPr>
          <w:i/>
          <w:color w:val="000000"/>
        </w:rPr>
        <w:t>униципальн</w:t>
      </w:r>
      <w:r w:rsidR="00867BB2" w:rsidRPr="00866488">
        <w:rPr>
          <w:i/>
          <w:color w:val="000000"/>
        </w:rPr>
        <w:t xml:space="preserve">ого образования </w:t>
      </w:r>
    </w:p>
    <w:p w:rsidR="004924EE" w:rsidRDefault="006D6AFA" w:rsidP="00C67B92">
      <w:pPr>
        <w:pStyle w:val="20"/>
        <w:jc w:val="both"/>
        <w:rPr>
          <w:i/>
          <w:color w:val="000000"/>
        </w:rPr>
      </w:pPr>
      <w:r w:rsidRPr="00866488">
        <w:rPr>
          <w:i/>
          <w:color w:val="000000"/>
        </w:rPr>
        <w:t xml:space="preserve">муниципальный округ </w:t>
      </w:r>
      <w:r w:rsidR="00E4054F" w:rsidRPr="00866488">
        <w:rPr>
          <w:i/>
          <w:color w:val="000000"/>
        </w:rPr>
        <w:t xml:space="preserve">Чкаловское  </w:t>
      </w:r>
    </w:p>
    <w:p w:rsidR="004924EE" w:rsidRPr="004924EE" w:rsidRDefault="004924EE" w:rsidP="004924EE">
      <w:pPr>
        <w:jc w:val="both"/>
        <w:rPr>
          <w:b w:val="0"/>
          <w:sz w:val="26"/>
          <w:szCs w:val="26"/>
        </w:rPr>
      </w:pPr>
      <w:r w:rsidRPr="004924EE">
        <w:rPr>
          <w:b w:val="0"/>
          <w:sz w:val="26"/>
          <w:szCs w:val="26"/>
        </w:rPr>
        <w:t xml:space="preserve">Заслушав информацию </w:t>
      </w:r>
      <w:r w:rsidR="002F7E92">
        <w:rPr>
          <w:b w:val="0"/>
          <w:sz w:val="26"/>
          <w:szCs w:val="26"/>
        </w:rPr>
        <w:t xml:space="preserve">главы Муниципального образования муниципальный округ Чкаловское </w:t>
      </w:r>
      <w:r w:rsidR="008D0E9E">
        <w:rPr>
          <w:b w:val="0"/>
          <w:sz w:val="26"/>
          <w:szCs w:val="26"/>
        </w:rPr>
        <w:t xml:space="preserve">Мартиновича Н.Л. </w:t>
      </w:r>
      <w:r w:rsidRPr="004924EE">
        <w:rPr>
          <w:b w:val="0"/>
          <w:sz w:val="26"/>
          <w:szCs w:val="26"/>
        </w:rPr>
        <w:t xml:space="preserve">о внесении изменений </w:t>
      </w:r>
      <w:r>
        <w:rPr>
          <w:b w:val="0"/>
          <w:sz w:val="26"/>
          <w:szCs w:val="26"/>
        </w:rPr>
        <w:t xml:space="preserve">и дополнений в Устав </w:t>
      </w:r>
      <w:r w:rsidRPr="004924EE">
        <w:rPr>
          <w:b w:val="0"/>
          <w:sz w:val="26"/>
          <w:szCs w:val="26"/>
        </w:rPr>
        <w:t>Муниципального образования муниципальный округ Чкаловское, Муниципальный Совет</w:t>
      </w:r>
    </w:p>
    <w:p w:rsidR="004924EE" w:rsidRPr="004924EE" w:rsidRDefault="004924EE" w:rsidP="004924EE">
      <w:pPr>
        <w:pStyle w:val="20"/>
        <w:rPr>
          <w:color w:val="000000"/>
          <w:sz w:val="26"/>
          <w:szCs w:val="26"/>
        </w:rPr>
      </w:pPr>
      <w:r w:rsidRPr="004924EE">
        <w:rPr>
          <w:color w:val="000000"/>
          <w:sz w:val="26"/>
          <w:szCs w:val="26"/>
        </w:rPr>
        <w:t>решил:</w:t>
      </w:r>
    </w:p>
    <w:p w:rsidR="00E4054F" w:rsidRPr="004924EE" w:rsidRDefault="00E4054F">
      <w:pPr>
        <w:pStyle w:val="20"/>
        <w:jc w:val="both"/>
        <w:rPr>
          <w:i/>
          <w:color w:val="000000"/>
          <w:sz w:val="26"/>
          <w:szCs w:val="26"/>
        </w:rPr>
      </w:pPr>
    </w:p>
    <w:p w:rsidR="001F50F2" w:rsidRPr="004924EE" w:rsidRDefault="001F50F2" w:rsidP="0055255D">
      <w:pPr>
        <w:numPr>
          <w:ilvl w:val="0"/>
          <w:numId w:val="1"/>
        </w:numPr>
        <w:ind w:left="0" w:firstLine="0"/>
        <w:jc w:val="both"/>
        <w:rPr>
          <w:b w:val="0"/>
          <w:color w:val="000000"/>
          <w:sz w:val="26"/>
          <w:szCs w:val="26"/>
        </w:rPr>
      </w:pPr>
      <w:r w:rsidRPr="004924EE">
        <w:rPr>
          <w:b w:val="0"/>
          <w:color w:val="000000"/>
          <w:sz w:val="26"/>
          <w:szCs w:val="26"/>
        </w:rPr>
        <w:t xml:space="preserve">Утвердить протокол публичных слушаний </w:t>
      </w:r>
      <w:r w:rsidR="00755E2D" w:rsidRPr="004924EE">
        <w:rPr>
          <w:b w:val="0"/>
          <w:color w:val="000000"/>
          <w:sz w:val="26"/>
          <w:szCs w:val="26"/>
        </w:rPr>
        <w:t xml:space="preserve">и </w:t>
      </w:r>
      <w:r w:rsidR="006352FD" w:rsidRPr="004924EE">
        <w:rPr>
          <w:b w:val="0"/>
          <w:color w:val="000000"/>
          <w:sz w:val="26"/>
          <w:szCs w:val="26"/>
        </w:rPr>
        <w:t xml:space="preserve">итоговый </w:t>
      </w:r>
      <w:r w:rsidR="00755E2D" w:rsidRPr="004924EE">
        <w:rPr>
          <w:b w:val="0"/>
          <w:color w:val="000000"/>
          <w:sz w:val="26"/>
          <w:szCs w:val="26"/>
        </w:rPr>
        <w:t>протокол результатов публичных слушаний обсуждения изменений</w:t>
      </w:r>
      <w:r w:rsidR="00EE3A7C" w:rsidRPr="004924EE">
        <w:rPr>
          <w:b w:val="0"/>
          <w:color w:val="000000"/>
          <w:sz w:val="26"/>
          <w:szCs w:val="26"/>
        </w:rPr>
        <w:t xml:space="preserve"> и дополнений</w:t>
      </w:r>
      <w:r w:rsidR="00DA3BB2" w:rsidRPr="004924EE">
        <w:rPr>
          <w:b w:val="0"/>
          <w:color w:val="000000"/>
          <w:sz w:val="26"/>
          <w:szCs w:val="26"/>
        </w:rPr>
        <w:t>, вносимых</w:t>
      </w:r>
      <w:r w:rsidR="00755E2D" w:rsidRPr="004924EE">
        <w:rPr>
          <w:b w:val="0"/>
          <w:color w:val="000000"/>
          <w:sz w:val="26"/>
          <w:szCs w:val="26"/>
        </w:rPr>
        <w:t xml:space="preserve"> в Устав </w:t>
      </w:r>
      <w:r w:rsidR="00FA164B" w:rsidRPr="004924EE">
        <w:rPr>
          <w:b w:val="0"/>
          <w:sz w:val="26"/>
          <w:szCs w:val="26"/>
        </w:rPr>
        <w:t>Муниципального образования муниципальный округ</w:t>
      </w:r>
      <w:r w:rsidR="00FA164B" w:rsidRPr="004924EE">
        <w:rPr>
          <w:b w:val="0"/>
          <w:color w:val="000000"/>
          <w:sz w:val="26"/>
          <w:szCs w:val="26"/>
        </w:rPr>
        <w:t xml:space="preserve"> </w:t>
      </w:r>
      <w:r w:rsidR="00755E2D" w:rsidRPr="004924EE">
        <w:rPr>
          <w:b w:val="0"/>
          <w:color w:val="000000"/>
          <w:sz w:val="26"/>
          <w:szCs w:val="26"/>
        </w:rPr>
        <w:t xml:space="preserve">Чкаловское </w:t>
      </w:r>
      <w:r w:rsidR="00DF13E2" w:rsidRPr="004924EE">
        <w:rPr>
          <w:b w:val="0"/>
          <w:color w:val="000000"/>
          <w:sz w:val="26"/>
          <w:szCs w:val="26"/>
        </w:rPr>
        <w:t xml:space="preserve">от </w:t>
      </w:r>
      <w:r w:rsidR="00AB4009">
        <w:rPr>
          <w:b w:val="0"/>
          <w:color w:val="000000"/>
          <w:sz w:val="26"/>
          <w:szCs w:val="26"/>
        </w:rPr>
        <w:t>25</w:t>
      </w:r>
      <w:r w:rsidR="009E367F" w:rsidRPr="004924EE">
        <w:rPr>
          <w:b w:val="0"/>
          <w:color w:val="000000"/>
          <w:sz w:val="26"/>
          <w:szCs w:val="26"/>
        </w:rPr>
        <w:t xml:space="preserve"> </w:t>
      </w:r>
      <w:r w:rsidR="00C8047D">
        <w:rPr>
          <w:b w:val="0"/>
          <w:color w:val="000000"/>
          <w:sz w:val="26"/>
          <w:szCs w:val="26"/>
        </w:rPr>
        <w:t>февраля</w:t>
      </w:r>
      <w:r w:rsidR="00B06155" w:rsidRPr="004924EE">
        <w:rPr>
          <w:b w:val="0"/>
          <w:color w:val="000000"/>
          <w:sz w:val="26"/>
          <w:szCs w:val="26"/>
        </w:rPr>
        <w:t xml:space="preserve"> </w:t>
      </w:r>
      <w:r w:rsidR="00DF13E2" w:rsidRPr="004924EE">
        <w:rPr>
          <w:b w:val="0"/>
          <w:color w:val="000000"/>
          <w:sz w:val="26"/>
          <w:szCs w:val="26"/>
        </w:rPr>
        <w:t>201</w:t>
      </w:r>
      <w:r w:rsidR="00AB4009">
        <w:rPr>
          <w:b w:val="0"/>
          <w:color w:val="000000"/>
          <w:sz w:val="26"/>
          <w:szCs w:val="26"/>
        </w:rPr>
        <w:t>6</w:t>
      </w:r>
      <w:r w:rsidRPr="004924EE">
        <w:rPr>
          <w:b w:val="0"/>
          <w:color w:val="000000"/>
          <w:sz w:val="26"/>
          <w:szCs w:val="26"/>
        </w:rPr>
        <w:t xml:space="preserve"> года.</w:t>
      </w:r>
    </w:p>
    <w:p w:rsidR="00E4054F" w:rsidRPr="004924EE" w:rsidRDefault="00E4054F" w:rsidP="0055255D">
      <w:pPr>
        <w:numPr>
          <w:ilvl w:val="0"/>
          <w:numId w:val="1"/>
        </w:numPr>
        <w:ind w:left="0" w:firstLine="0"/>
        <w:jc w:val="both"/>
        <w:rPr>
          <w:b w:val="0"/>
          <w:color w:val="000000"/>
          <w:sz w:val="26"/>
          <w:szCs w:val="26"/>
        </w:rPr>
      </w:pPr>
      <w:r w:rsidRPr="004924EE">
        <w:rPr>
          <w:b w:val="0"/>
          <w:color w:val="000000"/>
          <w:sz w:val="26"/>
          <w:szCs w:val="26"/>
        </w:rPr>
        <w:t xml:space="preserve">Внести </w:t>
      </w:r>
      <w:r w:rsidR="00DF13E2" w:rsidRPr="004924EE">
        <w:rPr>
          <w:b w:val="0"/>
          <w:color w:val="000000"/>
          <w:sz w:val="26"/>
          <w:szCs w:val="26"/>
        </w:rPr>
        <w:t xml:space="preserve">соответствующие </w:t>
      </w:r>
      <w:r w:rsidRPr="004924EE">
        <w:rPr>
          <w:b w:val="0"/>
          <w:color w:val="000000"/>
          <w:sz w:val="26"/>
          <w:szCs w:val="26"/>
        </w:rPr>
        <w:t>изменения</w:t>
      </w:r>
      <w:r w:rsidR="00EE3A7C" w:rsidRPr="004924EE">
        <w:rPr>
          <w:b w:val="0"/>
          <w:color w:val="000000"/>
          <w:sz w:val="26"/>
          <w:szCs w:val="26"/>
        </w:rPr>
        <w:t xml:space="preserve"> и дополнения</w:t>
      </w:r>
      <w:r w:rsidRPr="004924EE">
        <w:rPr>
          <w:b w:val="0"/>
          <w:color w:val="000000"/>
          <w:sz w:val="26"/>
          <w:szCs w:val="26"/>
        </w:rPr>
        <w:t xml:space="preserve"> в Ус</w:t>
      </w:r>
      <w:r w:rsidR="00232423" w:rsidRPr="004924EE">
        <w:rPr>
          <w:b w:val="0"/>
          <w:color w:val="000000"/>
          <w:sz w:val="26"/>
          <w:szCs w:val="26"/>
        </w:rPr>
        <w:t xml:space="preserve">тав </w:t>
      </w:r>
      <w:r w:rsidR="00FA164B" w:rsidRPr="004924EE">
        <w:rPr>
          <w:b w:val="0"/>
          <w:sz w:val="26"/>
          <w:szCs w:val="26"/>
        </w:rPr>
        <w:t>Муниципального образования муниципальный округ</w:t>
      </w:r>
      <w:r w:rsidR="00FA164B" w:rsidRPr="004924EE">
        <w:rPr>
          <w:b w:val="0"/>
          <w:color w:val="000000"/>
          <w:sz w:val="26"/>
          <w:szCs w:val="26"/>
        </w:rPr>
        <w:t xml:space="preserve"> </w:t>
      </w:r>
      <w:r w:rsidR="006352FD" w:rsidRPr="004924EE">
        <w:rPr>
          <w:b w:val="0"/>
          <w:color w:val="000000"/>
          <w:sz w:val="26"/>
          <w:szCs w:val="26"/>
        </w:rPr>
        <w:t>Чкаловское согласно П</w:t>
      </w:r>
      <w:r w:rsidRPr="004924EE">
        <w:rPr>
          <w:b w:val="0"/>
          <w:color w:val="000000"/>
          <w:sz w:val="26"/>
          <w:szCs w:val="26"/>
        </w:rPr>
        <w:t>риложению</w:t>
      </w:r>
      <w:r w:rsidR="00EE3A7C" w:rsidRPr="004924EE">
        <w:rPr>
          <w:b w:val="0"/>
          <w:color w:val="000000"/>
          <w:sz w:val="26"/>
          <w:szCs w:val="26"/>
        </w:rPr>
        <w:t xml:space="preserve"> № 1 к настоящему решению</w:t>
      </w:r>
      <w:r w:rsidRPr="004924EE">
        <w:rPr>
          <w:b w:val="0"/>
          <w:color w:val="000000"/>
          <w:sz w:val="26"/>
          <w:szCs w:val="26"/>
        </w:rPr>
        <w:t>.</w:t>
      </w:r>
    </w:p>
    <w:p w:rsidR="00E4054F" w:rsidRPr="004924EE" w:rsidRDefault="00E4054F" w:rsidP="0055255D">
      <w:pPr>
        <w:numPr>
          <w:ilvl w:val="0"/>
          <w:numId w:val="1"/>
        </w:numPr>
        <w:ind w:left="0" w:firstLine="0"/>
        <w:jc w:val="both"/>
        <w:rPr>
          <w:b w:val="0"/>
          <w:color w:val="000000"/>
          <w:sz w:val="26"/>
          <w:szCs w:val="26"/>
        </w:rPr>
      </w:pPr>
      <w:r w:rsidRPr="004924EE">
        <w:rPr>
          <w:b w:val="0"/>
          <w:color w:val="000000"/>
          <w:sz w:val="26"/>
          <w:szCs w:val="26"/>
        </w:rPr>
        <w:t xml:space="preserve">Направить данное </w:t>
      </w:r>
      <w:r w:rsidR="001F50F2" w:rsidRPr="004924EE">
        <w:rPr>
          <w:b w:val="0"/>
          <w:color w:val="000000"/>
          <w:sz w:val="26"/>
          <w:szCs w:val="26"/>
        </w:rPr>
        <w:t>решение</w:t>
      </w:r>
      <w:r w:rsidRPr="004924EE">
        <w:rPr>
          <w:b w:val="0"/>
          <w:color w:val="000000"/>
          <w:sz w:val="26"/>
          <w:szCs w:val="26"/>
        </w:rPr>
        <w:t xml:space="preserve"> в </w:t>
      </w:r>
      <w:r w:rsidR="00210B73" w:rsidRPr="004924EE">
        <w:rPr>
          <w:b w:val="0"/>
          <w:sz w:val="26"/>
          <w:szCs w:val="26"/>
        </w:rPr>
        <w:t>Главное управление Минюст</w:t>
      </w:r>
      <w:r w:rsidR="002F3F93" w:rsidRPr="004924EE">
        <w:rPr>
          <w:b w:val="0"/>
          <w:sz w:val="26"/>
          <w:szCs w:val="26"/>
        </w:rPr>
        <w:t>а</w:t>
      </w:r>
      <w:r w:rsidR="00210B73" w:rsidRPr="004924EE">
        <w:rPr>
          <w:b w:val="0"/>
          <w:sz w:val="26"/>
          <w:szCs w:val="26"/>
        </w:rPr>
        <w:t xml:space="preserve"> Росси</w:t>
      </w:r>
      <w:r w:rsidR="002F3F93" w:rsidRPr="004924EE">
        <w:rPr>
          <w:b w:val="0"/>
          <w:sz w:val="26"/>
          <w:szCs w:val="26"/>
        </w:rPr>
        <w:t xml:space="preserve">и </w:t>
      </w:r>
      <w:r w:rsidR="00210B73" w:rsidRPr="004924EE">
        <w:rPr>
          <w:b w:val="0"/>
          <w:sz w:val="26"/>
          <w:szCs w:val="26"/>
        </w:rPr>
        <w:t xml:space="preserve">по Санкт-Петербургу </w:t>
      </w:r>
      <w:r w:rsidR="00232423" w:rsidRPr="004924EE">
        <w:rPr>
          <w:b w:val="0"/>
          <w:color w:val="000000"/>
          <w:sz w:val="26"/>
          <w:szCs w:val="26"/>
        </w:rPr>
        <w:t>для</w:t>
      </w:r>
      <w:r w:rsidR="00B15650">
        <w:rPr>
          <w:b w:val="0"/>
          <w:color w:val="000000"/>
          <w:sz w:val="26"/>
          <w:szCs w:val="26"/>
        </w:rPr>
        <w:t xml:space="preserve"> государственной</w:t>
      </w:r>
      <w:r w:rsidR="00232423" w:rsidRPr="004924EE">
        <w:rPr>
          <w:b w:val="0"/>
          <w:color w:val="000000"/>
          <w:sz w:val="26"/>
          <w:szCs w:val="26"/>
        </w:rPr>
        <w:t xml:space="preserve"> регистрации</w:t>
      </w:r>
      <w:r w:rsidRPr="004924EE">
        <w:rPr>
          <w:b w:val="0"/>
          <w:color w:val="000000"/>
          <w:sz w:val="26"/>
          <w:szCs w:val="26"/>
        </w:rPr>
        <w:t xml:space="preserve"> </w:t>
      </w:r>
      <w:r w:rsidR="00106529" w:rsidRPr="004924EE">
        <w:rPr>
          <w:b w:val="0"/>
          <w:color w:val="000000"/>
          <w:sz w:val="26"/>
          <w:szCs w:val="26"/>
        </w:rPr>
        <w:t xml:space="preserve">внесенных в </w:t>
      </w:r>
      <w:r w:rsidR="00017947" w:rsidRPr="004924EE">
        <w:rPr>
          <w:b w:val="0"/>
          <w:color w:val="000000"/>
          <w:sz w:val="26"/>
          <w:szCs w:val="26"/>
        </w:rPr>
        <w:t>Устав</w:t>
      </w:r>
      <w:r w:rsidR="0055255D" w:rsidRPr="004924EE">
        <w:rPr>
          <w:b w:val="0"/>
          <w:color w:val="000000"/>
          <w:sz w:val="26"/>
          <w:szCs w:val="26"/>
        </w:rPr>
        <w:t xml:space="preserve"> </w:t>
      </w:r>
      <w:r w:rsidR="0055255D" w:rsidRPr="004924EE">
        <w:rPr>
          <w:b w:val="0"/>
          <w:sz w:val="26"/>
          <w:szCs w:val="26"/>
        </w:rPr>
        <w:t>Муниципального образования муниципальный округ</w:t>
      </w:r>
      <w:r w:rsidR="0055255D" w:rsidRPr="004924EE">
        <w:rPr>
          <w:b w:val="0"/>
          <w:color w:val="000000"/>
          <w:sz w:val="26"/>
          <w:szCs w:val="26"/>
        </w:rPr>
        <w:t xml:space="preserve"> Чкаловское</w:t>
      </w:r>
      <w:r w:rsidR="00210B73" w:rsidRPr="004924EE">
        <w:rPr>
          <w:b w:val="0"/>
          <w:color w:val="000000"/>
          <w:sz w:val="26"/>
          <w:szCs w:val="26"/>
        </w:rPr>
        <w:t xml:space="preserve"> изменений и дополнений</w:t>
      </w:r>
      <w:r w:rsidR="0055255D" w:rsidRPr="004924EE">
        <w:rPr>
          <w:b w:val="0"/>
          <w:color w:val="000000"/>
          <w:sz w:val="26"/>
          <w:szCs w:val="26"/>
        </w:rPr>
        <w:t>.</w:t>
      </w:r>
    </w:p>
    <w:p w:rsidR="00B06155" w:rsidRPr="004924EE" w:rsidRDefault="00B15650" w:rsidP="00B06155">
      <w:pPr>
        <w:numPr>
          <w:ilvl w:val="0"/>
          <w:numId w:val="1"/>
        </w:numPr>
        <w:ind w:left="0" w:firstLine="0"/>
        <w:jc w:val="both"/>
        <w:rPr>
          <w:b w:val="0"/>
          <w:color w:val="000000"/>
          <w:sz w:val="26"/>
          <w:szCs w:val="26"/>
        </w:rPr>
      </w:pPr>
      <w:r>
        <w:rPr>
          <w:b w:val="0"/>
          <w:color w:val="000000"/>
          <w:sz w:val="26"/>
          <w:szCs w:val="26"/>
        </w:rPr>
        <w:t>Официально о</w:t>
      </w:r>
      <w:r w:rsidR="00B06155" w:rsidRPr="004924EE">
        <w:rPr>
          <w:b w:val="0"/>
          <w:color w:val="000000"/>
          <w:sz w:val="26"/>
          <w:szCs w:val="26"/>
        </w:rPr>
        <w:t>публиковать</w:t>
      </w:r>
      <w:r w:rsidR="004C33BD">
        <w:rPr>
          <w:b w:val="0"/>
          <w:color w:val="000000"/>
          <w:sz w:val="26"/>
          <w:szCs w:val="26"/>
        </w:rPr>
        <w:t xml:space="preserve"> (обнародовать</w:t>
      </w:r>
      <w:r w:rsidR="004C33BD" w:rsidRPr="004924EE">
        <w:rPr>
          <w:b w:val="0"/>
          <w:color w:val="000000"/>
          <w:sz w:val="26"/>
          <w:szCs w:val="26"/>
        </w:rPr>
        <w:t>)</w:t>
      </w:r>
      <w:r w:rsidR="00B06155" w:rsidRPr="004924EE">
        <w:rPr>
          <w:b w:val="0"/>
          <w:color w:val="000000"/>
          <w:sz w:val="26"/>
          <w:szCs w:val="26"/>
        </w:rPr>
        <w:t xml:space="preserve"> настоящее решение</w:t>
      </w:r>
      <w:r>
        <w:rPr>
          <w:b w:val="0"/>
          <w:color w:val="000000"/>
          <w:sz w:val="26"/>
          <w:szCs w:val="26"/>
        </w:rPr>
        <w:t xml:space="preserve"> после его государственной регистрации</w:t>
      </w:r>
      <w:r w:rsidR="00B06155" w:rsidRPr="004924EE">
        <w:rPr>
          <w:b w:val="0"/>
          <w:color w:val="000000"/>
          <w:sz w:val="26"/>
          <w:szCs w:val="26"/>
        </w:rPr>
        <w:t xml:space="preserve"> в ближайшем номере газеты «На Островах и рядом»</w:t>
      </w:r>
      <w:r>
        <w:rPr>
          <w:b w:val="0"/>
          <w:color w:val="000000"/>
          <w:sz w:val="26"/>
          <w:szCs w:val="26"/>
        </w:rPr>
        <w:t>, а так же</w:t>
      </w:r>
      <w:r w:rsidR="00B06155" w:rsidRPr="004924EE">
        <w:rPr>
          <w:b w:val="0"/>
          <w:color w:val="000000"/>
          <w:sz w:val="26"/>
          <w:szCs w:val="26"/>
        </w:rPr>
        <w:t xml:space="preserve"> разместить в сети интернет на официальном сайте </w:t>
      </w:r>
      <w:r w:rsidR="00B06155" w:rsidRPr="004924EE">
        <w:rPr>
          <w:b w:val="0"/>
          <w:color w:val="000000"/>
          <w:sz w:val="26"/>
          <w:szCs w:val="26"/>
          <w:lang w:val="en-US"/>
        </w:rPr>
        <w:t>www</w:t>
      </w:r>
      <w:r w:rsidR="00B06155" w:rsidRPr="004924EE">
        <w:rPr>
          <w:b w:val="0"/>
          <w:color w:val="000000"/>
          <w:sz w:val="26"/>
          <w:szCs w:val="26"/>
        </w:rPr>
        <w:t>.</w:t>
      </w:r>
      <w:r w:rsidR="009E367F" w:rsidRPr="004924EE">
        <w:rPr>
          <w:b w:val="0"/>
          <w:color w:val="000000"/>
          <w:sz w:val="26"/>
          <w:szCs w:val="26"/>
          <w:lang w:val="en-US"/>
        </w:rPr>
        <w:t>mo</w:t>
      </w:r>
      <w:r w:rsidR="009E367F" w:rsidRPr="004924EE">
        <w:rPr>
          <w:b w:val="0"/>
          <w:color w:val="000000"/>
          <w:sz w:val="26"/>
          <w:szCs w:val="26"/>
        </w:rPr>
        <w:t>-</w:t>
      </w:r>
      <w:r w:rsidR="009E367F" w:rsidRPr="004924EE">
        <w:rPr>
          <w:b w:val="0"/>
          <w:color w:val="000000"/>
          <w:sz w:val="26"/>
          <w:szCs w:val="26"/>
          <w:lang w:val="en-US"/>
        </w:rPr>
        <w:t>chkalovskoe</w:t>
      </w:r>
      <w:r w:rsidR="009E367F" w:rsidRPr="004924EE">
        <w:rPr>
          <w:b w:val="0"/>
          <w:color w:val="000000"/>
          <w:sz w:val="26"/>
          <w:szCs w:val="26"/>
        </w:rPr>
        <w:t>.</w:t>
      </w:r>
      <w:r w:rsidR="009E367F" w:rsidRPr="004924EE">
        <w:rPr>
          <w:b w:val="0"/>
          <w:color w:val="000000"/>
          <w:sz w:val="26"/>
          <w:szCs w:val="26"/>
          <w:lang w:val="en-US"/>
        </w:rPr>
        <w:t>ru</w:t>
      </w:r>
      <w:r w:rsidR="009E367F" w:rsidRPr="004924EE">
        <w:rPr>
          <w:b w:val="0"/>
          <w:color w:val="000000"/>
          <w:sz w:val="26"/>
          <w:szCs w:val="26"/>
        </w:rPr>
        <w:t>.</w:t>
      </w:r>
      <w:r w:rsidR="00B06155" w:rsidRPr="004924EE">
        <w:rPr>
          <w:b w:val="0"/>
          <w:color w:val="000000"/>
          <w:sz w:val="26"/>
          <w:szCs w:val="26"/>
        </w:rPr>
        <w:t xml:space="preserve"> </w:t>
      </w:r>
    </w:p>
    <w:p w:rsidR="00B06155" w:rsidRPr="004924EE" w:rsidRDefault="00210B73" w:rsidP="0055255D">
      <w:pPr>
        <w:numPr>
          <w:ilvl w:val="0"/>
          <w:numId w:val="1"/>
        </w:numPr>
        <w:ind w:left="0" w:firstLine="0"/>
        <w:jc w:val="both"/>
        <w:rPr>
          <w:b w:val="0"/>
          <w:color w:val="000000"/>
          <w:sz w:val="26"/>
          <w:szCs w:val="26"/>
        </w:rPr>
      </w:pPr>
      <w:r w:rsidRPr="004924EE">
        <w:rPr>
          <w:b w:val="0"/>
          <w:color w:val="000000"/>
          <w:sz w:val="26"/>
          <w:szCs w:val="26"/>
        </w:rPr>
        <w:t xml:space="preserve">Настоящее решение вступает в законную силу </w:t>
      </w:r>
      <w:r w:rsidR="00B06155" w:rsidRPr="004924EE">
        <w:rPr>
          <w:b w:val="0"/>
          <w:color w:val="000000"/>
          <w:sz w:val="26"/>
          <w:szCs w:val="26"/>
        </w:rPr>
        <w:t>со дня его</w:t>
      </w:r>
      <w:r w:rsidR="009E367F" w:rsidRPr="004924EE">
        <w:rPr>
          <w:b w:val="0"/>
          <w:color w:val="000000"/>
          <w:sz w:val="26"/>
          <w:szCs w:val="26"/>
        </w:rPr>
        <w:t xml:space="preserve"> </w:t>
      </w:r>
      <w:r w:rsidR="00B06155" w:rsidRPr="004924EE">
        <w:rPr>
          <w:b w:val="0"/>
          <w:color w:val="000000"/>
          <w:sz w:val="26"/>
          <w:szCs w:val="26"/>
        </w:rPr>
        <w:t>официального опубликования (обнародования)</w:t>
      </w:r>
      <w:r w:rsidRPr="004924EE">
        <w:rPr>
          <w:b w:val="0"/>
          <w:color w:val="000000"/>
          <w:sz w:val="26"/>
          <w:szCs w:val="26"/>
        </w:rPr>
        <w:t xml:space="preserve">. </w:t>
      </w:r>
    </w:p>
    <w:p w:rsidR="00E4054F" w:rsidRPr="004924EE" w:rsidRDefault="002F3F93" w:rsidP="0055255D">
      <w:pPr>
        <w:numPr>
          <w:ilvl w:val="0"/>
          <w:numId w:val="1"/>
        </w:numPr>
        <w:ind w:left="0" w:firstLine="0"/>
        <w:jc w:val="both"/>
        <w:rPr>
          <w:b w:val="0"/>
          <w:color w:val="000000"/>
          <w:sz w:val="26"/>
          <w:szCs w:val="26"/>
        </w:rPr>
      </w:pPr>
      <w:r w:rsidRPr="004924EE">
        <w:rPr>
          <w:b w:val="0"/>
          <w:color w:val="000000"/>
          <w:sz w:val="26"/>
          <w:szCs w:val="26"/>
        </w:rPr>
        <w:t>Контроль за выполнением</w:t>
      </w:r>
      <w:r w:rsidR="00E4054F" w:rsidRPr="004924EE">
        <w:rPr>
          <w:b w:val="0"/>
          <w:color w:val="000000"/>
          <w:sz w:val="26"/>
          <w:szCs w:val="26"/>
        </w:rPr>
        <w:t xml:space="preserve"> данного </w:t>
      </w:r>
      <w:r w:rsidR="001F50F2" w:rsidRPr="004924EE">
        <w:rPr>
          <w:b w:val="0"/>
          <w:color w:val="000000"/>
          <w:sz w:val="26"/>
          <w:szCs w:val="26"/>
        </w:rPr>
        <w:t>решения</w:t>
      </w:r>
      <w:r w:rsidR="00E4054F" w:rsidRPr="004924EE">
        <w:rPr>
          <w:b w:val="0"/>
          <w:color w:val="000000"/>
          <w:sz w:val="26"/>
          <w:szCs w:val="26"/>
        </w:rPr>
        <w:t xml:space="preserve"> </w:t>
      </w:r>
      <w:r w:rsidR="00B917F0" w:rsidRPr="004924EE">
        <w:rPr>
          <w:b w:val="0"/>
          <w:color w:val="000000"/>
          <w:sz w:val="26"/>
          <w:szCs w:val="26"/>
        </w:rPr>
        <w:t>оставляю за собой</w:t>
      </w:r>
      <w:r w:rsidR="00E4054F" w:rsidRPr="004924EE">
        <w:rPr>
          <w:b w:val="0"/>
          <w:color w:val="000000"/>
          <w:sz w:val="26"/>
          <w:szCs w:val="26"/>
        </w:rPr>
        <w:t>.</w:t>
      </w:r>
    </w:p>
    <w:p w:rsidR="00E4054F" w:rsidRPr="004924EE" w:rsidRDefault="00E4054F" w:rsidP="0055255D">
      <w:pPr>
        <w:rPr>
          <w:b w:val="0"/>
          <w:color w:val="000000"/>
          <w:sz w:val="26"/>
          <w:szCs w:val="26"/>
        </w:rPr>
      </w:pPr>
    </w:p>
    <w:p w:rsidR="007849CF" w:rsidRPr="004924EE" w:rsidRDefault="007849CF" w:rsidP="008D0E9E">
      <w:pPr>
        <w:pStyle w:val="20"/>
        <w:ind w:left="284"/>
        <w:jc w:val="both"/>
        <w:rPr>
          <w:b w:val="0"/>
          <w:color w:val="000000"/>
          <w:sz w:val="26"/>
          <w:szCs w:val="26"/>
        </w:rPr>
      </w:pPr>
      <w:r w:rsidRPr="004924EE">
        <w:rPr>
          <w:b w:val="0"/>
          <w:color w:val="000000"/>
          <w:sz w:val="26"/>
          <w:szCs w:val="26"/>
        </w:rPr>
        <w:t>Председатель Муниципального Совета -</w:t>
      </w:r>
    </w:p>
    <w:p w:rsidR="007849CF" w:rsidRPr="004924EE" w:rsidRDefault="007849CF" w:rsidP="008D0E9E">
      <w:pPr>
        <w:pStyle w:val="20"/>
        <w:ind w:left="284"/>
        <w:jc w:val="both"/>
        <w:rPr>
          <w:b w:val="0"/>
          <w:color w:val="000000"/>
          <w:sz w:val="26"/>
          <w:szCs w:val="26"/>
        </w:rPr>
      </w:pPr>
      <w:r w:rsidRPr="004924EE">
        <w:rPr>
          <w:b w:val="0"/>
          <w:color w:val="000000"/>
          <w:sz w:val="26"/>
          <w:szCs w:val="26"/>
        </w:rPr>
        <w:t>Глава</w:t>
      </w:r>
      <w:r w:rsidR="008D0E9E">
        <w:rPr>
          <w:b w:val="0"/>
          <w:color w:val="000000"/>
          <w:sz w:val="26"/>
          <w:szCs w:val="26"/>
        </w:rPr>
        <w:t xml:space="preserve"> </w:t>
      </w:r>
      <w:r w:rsidRPr="004924EE">
        <w:rPr>
          <w:b w:val="0"/>
          <w:color w:val="000000"/>
          <w:sz w:val="26"/>
          <w:szCs w:val="26"/>
        </w:rPr>
        <w:t>Муниципального образования</w:t>
      </w:r>
    </w:p>
    <w:p w:rsidR="007849CF" w:rsidRPr="004924EE" w:rsidRDefault="007849CF" w:rsidP="008D0E9E">
      <w:pPr>
        <w:pStyle w:val="20"/>
        <w:ind w:left="284"/>
        <w:jc w:val="both"/>
        <w:rPr>
          <w:b w:val="0"/>
          <w:color w:val="000000"/>
          <w:sz w:val="26"/>
          <w:szCs w:val="26"/>
        </w:rPr>
      </w:pPr>
      <w:r w:rsidRPr="004924EE">
        <w:rPr>
          <w:b w:val="0"/>
          <w:color w:val="000000"/>
          <w:sz w:val="26"/>
          <w:szCs w:val="26"/>
        </w:rPr>
        <w:t xml:space="preserve">муниципальный округ </w:t>
      </w:r>
    </w:p>
    <w:p w:rsidR="007849CF" w:rsidRDefault="00C67B92" w:rsidP="00C67B92">
      <w:pPr>
        <w:pStyle w:val="20"/>
        <w:jc w:val="both"/>
        <w:rPr>
          <w:b w:val="0"/>
          <w:sz w:val="26"/>
          <w:szCs w:val="26"/>
        </w:rPr>
      </w:pPr>
      <w:r>
        <w:rPr>
          <w:b w:val="0"/>
          <w:sz w:val="26"/>
          <w:szCs w:val="26"/>
        </w:rPr>
        <w:t xml:space="preserve">     </w:t>
      </w:r>
      <w:r w:rsidR="007849CF" w:rsidRPr="004924EE">
        <w:rPr>
          <w:b w:val="0"/>
          <w:sz w:val="26"/>
          <w:szCs w:val="26"/>
        </w:rPr>
        <w:t>Чкаловское                                                                           Н.Л. Мартинович</w:t>
      </w:r>
    </w:p>
    <w:p w:rsidR="00C67B92" w:rsidRPr="004924EE" w:rsidRDefault="00C67B92" w:rsidP="00C67B92">
      <w:pPr>
        <w:pStyle w:val="20"/>
        <w:jc w:val="both"/>
        <w:rPr>
          <w:b w:val="0"/>
          <w:sz w:val="26"/>
          <w:szCs w:val="26"/>
        </w:rPr>
      </w:pPr>
    </w:p>
    <w:p w:rsidR="008F5D78" w:rsidRPr="001A0294" w:rsidRDefault="008F5D78" w:rsidP="008F5D78">
      <w:pPr>
        <w:pStyle w:val="ab"/>
      </w:pPr>
      <w:r w:rsidRPr="001A0294">
        <w:lastRenderedPageBreak/>
        <w:t>Приложение № 1</w:t>
      </w:r>
    </w:p>
    <w:p w:rsidR="008F5D78" w:rsidRPr="001A0294" w:rsidRDefault="008F5D78" w:rsidP="008F5D78">
      <w:pPr>
        <w:pStyle w:val="ab"/>
      </w:pPr>
      <w:r w:rsidRPr="001A0294">
        <w:t xml:space="preserve">к решению Муниципального Совета </w:t>
      </w:r>
    </w:p>
    <w:p w:rsidR="008F5D78" w:rsidRPr="001A0294" w:rsidRDefault="008F5D78" w:rsidP="008F5D78">
      <w:pPr>
        <w:pStyle w:val="ab"/>
      </w:pPr>
      <w:r w:rsidRPr="001A0294">
        <w:t xml:space="preserve">Муниципального образования </w:t>
      </w:r>
    </w:p>
    <w:p w:rsidR="008F5D78" w:rsidRPr="001A0294" w:rsidRDefault="008F5D78" w:rsidP="008F5D78">
      <w:pPr>
        <w:pStyle w:val="ab"/>
      </w:pPr>
      <w:r w:rsidRPr="001A0294">
        <w:t>муниципальный округ Чкаловское</w:t>
      </w:r>
    </w:p>
    <w:p w:rsidR="008F5D78" w:rsidRDefault="008F5D78" w:rsidP="008F5D78">
      <w:pPr>
        <w:pStyle w:val="ab"/>
      </w:pPr>
      <w:r w:rsidRPr="001A0294">
        <w:t xml:space="preserve">от </w:t>
      </w:r>
      <w:r>
        <w:t>25</w:t>
      </w:r>
      <w:r w:rsidRPr="001A0294">
        <w:t>.0</w:t>
      </w:r>
      <w:r>
        <w:t>2</w:t>
      </w:r>
      <w:r w:rsidRPr="001A0294">
        <w:t>.</w:t>
      </w:r>
      <w:r>
        <w:t>2016 № 4</w:t>
      </w:r>
      <w:r w:rsidRPr="001A0294">
        <w:t>/1</w:t>
      </w:r>
    </w:p>
    <w:p w:rsidR="008F5D78" w:rsidRDefault="008F5D78" w:rsidP="008F5D78">
      <w:pPr>
        <w:pStyle w:val="ab"/>
      </w:pPr>
    </w:p>
    <w:p w:rsidR="008F5D78" w:rsidRPr="001A0294" w:rsidRDefault="008F5D78" w:rsidP="008F5D78"/>
    <w:p w:rsidR="008F5D78" w:rsidRPr="008F5D78" w:rsidRDefault="008F5D78" w:rsidP="008F5D78">
      <w:pPr>
        <w:shd w:val="clear" w:color="auto" w:fill="FFFFFF"/>
        <w:ind w:left="-1134"/>
        <w:jc w:val="center"/>
        <w:rPr>
          <w:color w:val="000000"/>
          <w:spacing w:val="-3"/>
          <w:sz w:val="26"/>
          <w:szCs w:val="26"/>
          <w:u w:val="single"/>
        </w:rPr>
      </w:pPr>
      <w:r w:rsidRPr="008F5D78">
        <w:rPr>
          <w:color w:val="000000"/>
          <w:spacing w:val="-3"/>
          <w:sz w:val="26"/>
          <w:szCs w:val="26"/>
          <w:u w:val="single"/>
        </w:rPr>
        <w:t>Изменения и дополнения вносимые в Устав Муниципального образования муниципальный округ Чкаловское</w:t>
      </w:r>
    </w:p>
    <w:p w:rsidR="008F5D78" w:rsidRPr="008F5D78" w:rsidRDefault="008F5D78" w:rsidP="008F5D78">
      <w:pPr>
        <w:pStyle w:val="aa"/>
        <w:numPr>
          <w:ilvl w:val="0"/>
          <w:numId w:val="9"/>
        </w:numPr>
        <w:shd w:val="clear" w:color="auto" w:fill="FFFFFF"/>
        <w:spacing w:after="200"/>
        <w:contextualSpacing/>
        <w:jc w:val="both"/>
        <w:rPr>
          <w:color w:val="000000"/>
          <w:spacing w:val="-3"/>
          <w:sz w:val="26"/>
          <w:szCs w:val="26"/>
        </w:rPr>
      </w:pPr>
      <w:r w:rsidRPr="008F5D78">
        <w:rPr>
          <w:color w:val="000000"/>
          <w:spacing w:val="-3"/>
          <w:sz w:val="26"/>
          <w:szCs w:val="26"/>
        </w:rPr>
        <w:t>По тексту Устава название Муниципального образования муниципальный округ Чкаловское читать в редакции –«внутригородское муниципальное образование Санкт-Петербурга муниципальный округ Чкаловское» в соответствующих падежах.</w:t>
      </w:r>
    </w:p>
    <w:p w:rsidR="008F5D78" w:rsidRPr="008F5D78" w:rsidRDefault="008F5D78" w:rsidP="008F5D78">
      <w:pPr>
        <w:pStyle w:val="aa"/>
        <w:numPr>
          <w:ilvl w:val="0"/>
          <w:numId w:val="9"/>
        </w:numPr>
        <w:shd w:val="clear" w:color="auto" w:fill="FFFFFF"/>
        <w:spacing w:after="200"/>
        <w:contextualSpacing/>
        <w:jc w:val="both"/>
        <w:rPr>
          <w:b/>
          <w:color w:val="000000"/>
          <w:spacing w:val="-3"/>
          <w:sz w:val="26"/>
          <w:szCs w:val="26"/>
          <w:u w:val="single"/>
        </w:rPr>
      </w:pPr>
      <w:r w:rsidRPr="008F5D78">
        <w:rPr>
          <w:b/>
          <w:color w:val="000000"/>
          <w:spacing w:val="-3"/>
          <w:sz w:val="26"/>
          <w:szCs w:val="26"/>
          <w:u w:val="single"/>
        </w:rPr>
        <w:t xml:space="preserve">Статью 8 Устава читать в следующей редакции: </w:t>
      </w:r>
    </w:p>
    <w:p w:rsidR="008F5D78" w:rsidRPr="008F5D78" w:rsidRDefault="008F5D78" w:rsidP="008F5D78">
      <w:pPr>
        <w:shd w:val="clear" w:color="auto" w:fill="FFFFFF"/>
        <w:jc w:val="both"/>
        <w:rPr>
          <w:i/>
          <w:color w:val="000000"/>
          <w:spacing w:val="-3"/>
          <w:sz w:val="26"/>
          <w:szCs w:val="26"/>
        </w:rPr>
      </w:pPr>
      <w:r w:rsidRPr="008F5D78">
        <w:rPr>
          <w:i/>
          <w:color w:val="000000"/>
          <w:spacing w:val="-3"/>
          <w:sz w:val="26"/>
          <w:szCs w:val="26"/>
        </w:rPr>
        <w:t>«</w:t>
      </w:r>
      <w:r w:rsidRPr="008F5D78">
        <w:rPr>
          <w:i/>
          <w:sz w:val="26"/>
          <w:szCs w:val="26"/>
        </w:rPr>
        <w:t>Статья 8. Вопросы местного значения внутригородского муниципального образования Санкт-Петербурга муниципальный округ Чкаловское.</w:t>
      </w:r>
    </w:p>
    <w:p w:rsidR="008F5D78" w:rsidRPr="008F5D78" w:rsidRDefault="008F5D78" w:rsidP="008F5D78">
      <w:pPr>
        <w:adjustRightInd w:val="0"/>
        <w:jc w:val="both"/>
        <w:rPr>
          <w:bCs/>
          <w:sz w:val="26"/>
          <w:szCs w:val="26"/>
        </w:rPr>
      </w:pPr>
      <w:r w:rsidRPr="008F5D78">
        <w:rPr>
          <w:bCs/>
          <w:sz w:val="26"/>
          <w:szCs w:val="26"/>
        </w:rPr>
        <w:t>1. К вопросам местного значения внутригородского м</w:t>
      </w:r>
      <w:r w:rsidRPr="008F5D78">
        <w:rPr>
          <w:sz w:val="26"/>
          <w:szCs w:val="26"/>
        </w:rPr>
        <w:t xml:space="preserve">униципального образования Санкт-Петербурга муниципальный округ Чкаловское </w:t>
      </w:r>
      <w:r w:rsidRPr="008F5D78">
        <w:rPr>
          <w:bCs/>
          <w:sz w:val="26"/>
          <w:szCs w:val="26"/>
        </w:rPr>
        <w:t>относятся: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 формирование, утверждение, исполнение бюджета Муниципального образования и контроль за исполнением данного бюджета;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w:t>
      </w:r>
      <w:r w:rsidRPr="008F5D78">
        <w:rPr>
          <w:rFonts w:ascii="Times New Roman" w:hAnsi="Times New Roman" w:cs="Times New Roman"/>
          <w:sz w:val="26"/>
          <w:szCs w:val="26"/>
        </w:rPr>
        <w:lastRenderedPageBreak/>
        <w:t>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12) выдача разрешений на вступление в брак лицам, достигшим возраста шестнадцати лет, в порядке, установленном семейным законодательством;</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20) осуществление защиты прав потребителей;</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21) содействие развитию малого бизнеса на территории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22) содержание муниципальной информационной службы;</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24) формирование архивных фондов органов местного самоуправления, муниципальных предприятий и учреждений;</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25) участие в реализации мер по профилактике дорожно-транспортного травматизма на территории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26)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lastRenderedPageBreak/>
        <w:t>27)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28) участие в организации и финансировании: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проведения оплачиваемых общественных работ;</w:t>
      </w:r>
    </w:p>
    <w:p w:rsidR="008F5D78" w:rsidRPr="008F5D78" w:rsidRDefault="008F5D78" w:rsidP="008F5D78">
      <w:pPr>
        <w:pStyle w:val="ConsPlusNormal"/>
        <w:ind w:firstLine="540"/>
        <w:jc w:val="both"/>
        <w:rPr>
          <w:rFonts w:ascii="Times New Roman" w:hAnsi="Times New Roman" w:cs="Times New Roman"/>
          <w:sz w:val="26"/>
          <w:szCs w:val="26"/>
        </w:rPr>
      </w:pPr>
      <w:bookmarkStart w:id="0" w:name="Par38"/>
      <w:bookmarkEnd w:id="0"/>
      <w:r w:rsidRPr="008F5D78">
        <w:rPr>
          <w:rFonts w:ascii="Times New Roman" w:hAnsi="Times New Roman" w:cs="Times New Roman"/>
          <w:sz w:val="26"/>
          <w:szCs w:val="2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ярмарок вакансий и учебных рабочих мест.</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 xml:space="preserve">Участие в организации мероприятий, указанных в </w:t>
      </w:r>
      <w:hyperlink w:anchor="Par38" w:history="1">
        <w:r w:rsidRPr="008F5D78">
          <w:rPr>
            <w:rFonts w:ascii="Times New Roman" w:hAnsi="Times New Roman" w:cs="Times New Roman"/>
            <w:color w:val="0000FF"/>
            <w:sz w:val="26"/>
            <w:szCs w:val="26"/>
          </w:rPr>
          <w:t>абзаце третьем</w:t>
        </w:r>
      </w:hyperlink>
      <w:r w:rsidRPr="008F5D78">
        <w:rPr>
          <w:rFonts w:ascii="Times New Roman" w:hAnsi="Times New Roman" w:cs="Times New Roman"/>
          <w:sz w:val="26"/>
          <w:szCs w:val="26"/>
        </w:rPr>
        <w:t xml:space="preserve"> настоящего подпункта, осуществляется в порядке, установленном Правительством Санкт-Петербурга;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29) согласование адресного перечня территорий, предназначенных для организации выгула собак;</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30) осуществление противодействия коррупции в пределах своих полномочий;</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33)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36)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 xml:space="preserve">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w:t>
      </w:r>
      <w:r w:rsidRPr="008F5D78">
        <w:rPr>
          <w:rFonts w:ascii="Times New Roman" w:hAnsi="Times New Roman" w:cs="Times New Roman"/>
          <w:sz w:val="26"/>
          <w:szCs w:val="26"/>
        </w:rPr>
        <w:lastRenderedPageBreak/>
        <w:t>власти Санкт-Петербурга, установленных федеральными законами и законами Санкт-Петербурга;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38) согласование границ зон экстренного оповещения населения.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 К вопросам местного значения внутригородского муниципального образования Санкт-Петербурга муниципальный округ Чкаловское на основании территориальных и экономических особенностей муниципальных образований относятся: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 xml:space="preserve">1) вопросы местного значения, установленные </w:t>
      </w:r>
      <w:hyperlink r:id="rId10" w:history="1">
        <w:r w:rsidRPr="008F5D78">
          <w:rPr>
            <w:rFonts w:ascii="Times New Roman" w:hAnsi="Times New Roman" w:cs="Times New Roman"/>
            <w:color w:val="0000FF"/>
            <w:sz w:val="26"/>
            <w:szCs w:val="26"/>
          </w:rPr>
          <w:t>пунктом 1</w:t>
        </w:r>
      </w:hyperlink>
      <w:r w:rsidRPr="008F5D78">
        <w:rPr>
          <w:rFonts w:ascii="Times New Roman" w:hAnsi="Times New Roman" w:cs="Times New Roman"/>
          <w:sz w:val="26"/>
          <w:szCs w:val="26"/>
        </w:rPr>
        <w:t xml:space="preserve"> настоящей статьи;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3) разработка и реализация муниципальных социальных программ за счет средств местных бюджетов;</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4) организация и проведение местных и участие в организации и проведении городских праздничных и иных зрелищных мероприятий;</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5) организация и проведение мероприятий по сохранению и развитию местных традиций и обрядов;</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7) проведение работ по военно-патриотическому воспитанию граждан;</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8) организация и проведение досуговых мероприятий для жителей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9) осуществление благоустройства территории муниципального образования, включающее:</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текущий ремонт придомовых территорий и дворовых территорий, включая проезды и въезды, пешеходные дорожки;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устройство искусственных неровностей на проездах и въездах на придомовых территориях и дворовых территориях;</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организацию дополнительных парковочных мест на дворовых территориях;</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установку, содержание и ремонт ограждений газонов;</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создание зон отдыха, в том числе обустройство, содержание и уборку территорий детских площадок;</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обустройство, содержание и уборку территорий спортивных площадок;</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оборудование контейнерных площадок на дворовых территориях;</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выполнение оформления к праздничным мероприятиям на территории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lastRenderedPageBreak/>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организацию учета зеленых насаждений внутриквартального озеленения на территории муниципального образования;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11)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F5D78" w:rsidRPr="008F5D78" w:rsidRDefault="008F5D78" w:rsidP="008F5D78">
      <w:pPr>
        <w:jc w:val="both"/>
        <w:rPr>
          <w:b w:val="0"/>
          <w:sz w:val="26"/>
          <w:szCs w:val="26"/>
        </w:rPr>
      </w:pPr>
      <w:r w:rsidRPr="008F5D78">
        <w:rPr>
          <w:b w:val="0"/>
          <w:sz w:val="26"/>
          <w:szCs w:val="26"/>
        </w:rPr>
        <w:t>Установленный настоящей статьей перечень вопросов местного значения внутригородского муниципального образования Санкт-Петербурга муниципальный округ Чкаловское является исчерпывающим и не может быть изменен иначе как путем внесения изменений и(или) дополнений в Закон Санкт-Петербурга.»</w:t>
      </w:r>
    </w:p>
    <w:p w:rsidR="008F5D78" w:rsidRPr="008F5D78" w:rsidRDefault="008F5D78" w:rsidP="008F5D78">
      <w:pPr>
        <w:pStyle w:val="aa"/>
        <w:numPr>
          <w:ilvl w:val="0"/>
          <w:numId w:val="9"/>
        </w:numPr>
        <w:spacing w:after="200"/>
        <w:contextualSpacing/>
        <w:jc w:val="both"/>
        <w:rPr>
          <w:b/>
          <w:sz w:val="26"/>
          <w:szCs w:val="26"/>
          <w:u w:val="single"/>
        </w:rPr>
      </w:pPr>
      <w:r w:rsidRPr="008F5D78">
        <w:rPr>
          <w:b/>
          <w:color w:val="000000"/>
          <w:spacing w:val="-3"/>
          <w:sz w:val="26"/>
          <w:szCs w:val="26"/>
          <w:u w:val="single"/>
        </w:rPr>
        <w:t xml:space="preserve">Статью 37 Устава читать в следующей редакции: </w:t>
      </w:r>
    </w:p>
    <w:p w:rsidR="008F5D78" w:rsidRPr="008F5D78" w:rsidRDefault="008F5D78" w:rsidP="008F5D78">
      <w:pPr>
        <w:pStyle w:val="ConsNormal"/>
        <w:widowControl/>
        <w:ind w:right="0" w:firstLine="540"/>
        <w:jc w:val="both"/>
        <w:rPr>
          <w:rFonts w:ascii="Times New Roman" w:hAnsi="Times New Roman" w:cs="Times New Roman"/>
          <w:i/>
          <w:sz w:val="26"/>
          <w:szCs w:val="26"/>
        </w:rPr>
      </w:pPr>
      <w:r w:rsidRPr="008F5D78">
        <w:rPr>
          <w:rFonts w:ascii="Times New Roman" w:hAnsi="Times New Roman" w:cs="Times New Roman"/>
          <w:i/>
          <w:sz w:val="26"/>
          <w:szCs w:val="26"/>
        </w:rPr>
        <w:t xml:space="preserve">«Статья 37. Статус депутата Муниципального Совета, члена выборного органа </w:t>
      </w:r>
    </w:p>
    <w:p w:rsidR="008F5D78" w:rsidRPr="008F5D78" w:rsidRDefault="008F5D78" w:rsidP="008F5D78">
      <w:pPr>
        <w:pStyle w:val="ConsNormal"/>
        <w:widowControl/>
        <w:ind w:right="0" w:firstLine="540"/>
        <w:jc w:val="both"/>
        <w:rPr>
          <w:rFonts w:ascii="Times New Roman" w:hAnsi="Times New Roman" w:cs="Times New Roman"/>
          <w:i/>
          <w:sz w:val="26"/>
          <w:szCs w:val="26"/>
        </w:rPr>
      </w:pPr>
      <w:r w:rsidRPr="008F5D78">
        <w:rPr>
          <w:rFonts w:ascii="Times New Roman" w:hAnsi="Times New Roman" w:cs="Times New Roman"/>
          <w:i/>
          <w:sz w:val="26"/>
          <w:szCs w:val="26"/>
        </w:rPr>
        <w:t xml:space="preserve">                     местного самоуправления, выборного должностного лица местного </w:t>
      </w:r>
    </w:p>
    <w:p w:rsidR="008F5D78" w:rsidRPr="008F5D78" w:rsidRDefault="008F5D78" w:rsidP="008F5D78">
      <w:pPr>
        <w:pStyle w:val="ConsNormal"/>
        <w:widowControl/>
        <w:ind w:right="0" w:firstLine="540"/>
        <w:jc w:val="both"/>
        <w:rPr>
          <w:rFonts w:ascii="Times New Roman" w:hAnsi="Times New Roman" w:cs="Times New Roman"/>
          <w:i/>
          <w:sz w:val="26"/>
          <w:szCs w:val="26"/>
        </w:rPr>
      </w:pPr>
      <w:r w:rsidRPr="008F5D78">
        <w:rPr>
          <w:rFonts w:ascii="Times New Roman" w:hAnsi="Times New Roman" w:cs="Times New Roman"/>
          <w:i/>
          <w:sz w:val="26"/>
          <w:szCs w:val="26"/>
        </w:rPr>
        <w:t xml:space="preserve">                     самоуправления внутригородского Муниципального образования</w:t>
      </w:r>
    </w:p>
    <w:p w:rsidR="008F5D78" w:rsidRPr="008F5D78" w:rsidRDefault="008F5D78" w:rsidP="008F5D78">
      <w:pPr>
        <w:pStyle w:val="ConsNormal"/>
        <w:widowControl/>
        <w:ind w:right="0" w:firstLine="540"/>
        <w:jc w:val="both"/>
        <w:rPr>
          <w:rFonts w:ascii="Times New Roman" w:hAnsi="Times New Roman" w:cs="Times New Roman"/>
          <w:i/>
          <w:sz w:val="26"/>
          <w:szCs w:val="26"/>
        </w:rPr>
      </w:pPr>
      <w:r w:rsidRPr="008F5D78">
        <w:rPr>
          <w:rFonts w:ascii="Times New Roman" w:hAnsi="Times New Roman" w:cs="Times New Roman"/>
          <w:i/>
          <w:sz w:val="26"/>
          <w:szCs w:val="26"/>
        </w:rPr>
        <w:t>Санкт-Петербурга муниципальный округ Чкаловское.</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t>1. Депутат Муниципального Совета представляет население избирательного округа, в котором он был выбран, организует свою деятельность в Муниципальном Совете в соответствии со своей программой, руководствуется федеральными законами и иными правовыми актами Российской Федерации, законами Санкт-Петербурга и настоящим Уставом.</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t>2.Депутату Муниципального Совета, члену выборного органа местного самоуправления  внутригородского муниципального образования Санкт-Петербурга муниципальный округ Чкаловское, выборному должностному лицу  Муниципального образования обеспечиваются условия для беспрепятственного осуществления своих полномочий.</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t>3. Депутат Муниципального Совета Муниципального образования внутригородского муниципального образования Санкт-Петербурга муниципальный округ Чкаловское, член выборного органа местного самоуправления  Муниципального образования, выборное должностное лицо  Муниципального образования избирается сроком на 5 лет. Полномочия депутата Муниципального Совета внутригородского муниципального образования Санкт-Петербурга муниципальный округ Чкаловское, члена выборного органа местного самоуправления  Муниципального образования, выборного должностного лица  Муниципального образования начинаются со дня его избрания и прекращаются со дня начала работы Муниципального Совета Муниципального образования муниципальный округ Чкаловское нового созыва.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lastRenderedPageBreak/>
        <w:t>4. Полномочия выборного должностного лица  Муниципального образования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5.Выборные должностные лица местного самоуправления могут осуществлять свои полномочия на постоянной основе в соответствии с Федеральным законом и настоящим Уставом муниципального образования.</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t>Решение о предоставлении выборному  должностному лицу  Муниципального образования права работы на постоянной основе принимается Муниципальным Советом Муниципального образования.</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t>6. Деятельность депутата Муниципального Совета осуществляется на постоянной основе или без отрыва от основной работы. Решение о предоставлении депутату Муниципального Совета Муниципального образования права работы на постоянной основе принимается Муниципальным Советом Муниципального образования муниципальный округ Чкаловское.</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7. Осуществляющие свои полномочия на постоянной основе депутат Муниципального Совета внутригородского муниципального образования Санкт-Петербурга муниципальный округ Чкаловское, член выборного органа местного самоуправления, выборное должностное лицо местного самоуправления не вправе:</w:t>
      </w:r>
    </w:p>
    <w:p w:rsidR="008F5D78" w:rsidRPr="008F5D78" w:rsidRDefault="008F5D78" w:rsidP="008F5D78">
      <w:pPr>
        <w:adjustRightInd w:val="0"/>
        <w:jc w:val="both"/>
        <w:rPr>
          <w:b w:val="0"/>
          <w:sz w:val="26"/>
          <w:szCs w:val="26"/>
        </w:rPr>
      </w:pPr>
      <w:r w:rsidRPr="008F5D78">
        <w:rPr>
          <w:b w:val="0"/>
          <w:sz w:val="26"/>
          <w:szCs w:val="2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F5D78" w:rsidRPr="008F5D78" w:rsidRDefault="008F5D78" w:rsidP="008F5D78">
      <w:pPr>
        <w:adjustRightInd w:val="0"/>
        <w:jc w:val="both"/>
        <w:rPr>
          <w:b w:val="0"/>
          <w:sz w:val="26"/>
          <w:szCs w:val="26"/>
        </w:rPr>
      </w:pPr>
      <w:r w:rsidRPr="008F5D78">
        <w:rPr>
          <w:b w:val="0"/>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5D78" w:rsidRPr="008F5D78" w:rsidRDefault="008F5D78" w:rsidP="008F5D78">
      <w:pPr>
        <w:adjustRightInd w:val="0"/>
        <w:jc w:val="both"/>
        <w:rPr>
          <w:b w:val="0"/>
          <w:sz w:val="26"/>
          <w:szCs w:val="26"/>
        </w:rPr>
      </w:pPr>
      <w:r w:rsidRPr="008F5D78">
        <w:rPr>
          <w:b w:val="0"/>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 xml:space="preserve">7.1.Депутат,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в органах местного самоуправления внутригородского муниципального образования Санкт-Петербурга муниципальный округ Чкаловское, должны соблюдать ограничения, запреты, исполнять обязанности, которые установлены Федеральным </w:t>
      </w:r>
      <w:hyperlink r:id="rId11" w:history="1">
        <w:r w:rsidRPr="008F5D78">
          <w:rPr>
            <w:rFonts w:ascii="Times New Roman" w:hAnsi="Times New Roman" w:cs="Times New Roman"/>
            <w:color w:val="0000FF"/>
            <w:sz w:val="26"/>
            <w:szCs w:val="26"/>
          </w:rPr>
          <w:t>законом</w:t>
        </w:r>
      </w:hyperlink>
      <w:r w:rsidRPr="008F5D78">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w:t>
      </w:r>
      <w:r w:rsidRPr="008F5D78">
        <w:rPr>
          <w:rFonts w:ascii="Times New Roman" w:hAnsi="Times New Roman" w:cs="Times New Roman"/>
          <w:sz w:val="26"/>
          <w:szCs w:val="26"/>
        </w:rPr>
        <w:lastRenderedPageBreak/>
        <w:t xml:space="preserve">должностного лица местного самоуправления, иного лица, замещающего муниципальную должность, в органах местного самоуправления внутригородского муниципального образования Санкт-Петербурга муниципальный округ Чкаловское прекращаются досрочно в случае несоблюдения ограничений, запретов, неисполнения обязанностей, установленных Федеральным </w:t>
      </w:r>
      <w:hyperlink r:id="rId12" w:history="1">
        <w:r w:rsidRPr="008F5D78">
          <w:rPr>
            <w:rFonts w:ascii="Times New Roman" w:hAnsi="Times New Roman" w:cs="Times New Roman"/>
            <w:color w:val="0000FF"/>
            <w:sz w:val="26"/>
            <w:szCs w:val="26"/>
          </w:rPr>
          <w:t>законом</w:t>
        </w:r>
      </w:hyperlink>
      <w:r w:rsidRPr="008F5D78">
        <w:rPr>
          <w:rFonts w:ascii="Times New Roman" w:hAnsi="Times New Roman" w:cs="Times New Roman"/>
          <w:sz w:val="26"/>
          <w:szCs w:val="26"/>
        </w:rPr>
        <w:t xml:space="preserve"> от 25 декабря 2008 года N 273-ФЗ "О противодействии коррупции", Федеральным </w:t>
      </w:r>
      <w:hyperlink r:id="rId13" w:history="1">
        <w:r w:rsidRPr="008F5D78">
          <w:rPr>
            <w:rFonts w:ascii="Times New Roman" w:hAnsi="Times New Roman" w:cs="Times New Roman"/>
            <w:color w:val="0000FF"/>
            <w:sz w:val="26"/>
            <w:szCs w:val="26"/>
          </w:rPr>
          <w:t>законом</w:t>
        </w:r>
      </w:hyperlink>
      <w:r w:rsidRPr="008F5D78">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8F5D78">
          <w:rPr>
            <w:rFonts w:ascii="Times New Roman" w:hAnsi="Times New Roman" w:cs="Times New Roman"/>
            <w:color w:val="0000FF"/>
            <w:sz w:val="26"/>
            <w:szCs w:val="26"/>
          </w:rPr>
          <w:t>законом</w:t>
        </w:r>
      </w:hyperlink>
      <w:r w:rsidRPr="008F5D78">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D78" w:rsidRPr="008F5D78" w:rsidRDefault="008F5D78" w:rsidP="008F5D78">
      <w:pPr>
        <w:pStyle w:val="ac"/>
        <w:spacing w:before="0" w:beforeAutospacing="0" w:after="0" w:afterAutospacing="0"/>
        <w:ind w:firstLine="237"/>
        <w:jc w:val="both"/>
        <w:rPr>
          <w:sz w:val="26"/>
          <w:szCs w:val="26"/>
        </w:rPr>
      </w:pPr>
      <w:r w:rsidRPr="008F5D78">
        <w:rPr>
          <w:sz w:val="26"/>
          <w:szCs w:val="26"/>
        </w:rPr>
        <w:t>8.</w:t>
      </w:r>
      <w:r w:rsidRPr="008F5D78">
        <w:rPr>
          <w:color w:val="auto"/>
          <w:sz w:val="26"/>
          <w:szCs w:val="26"/>
        </w:rPr>
        <w:t>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выплаты денежной компенсации устанавливаются нормативным правовым актом Муниципального Совета Муниципального образования муниципальный округ Чкаловское и не может превышать предельный размер, установленный действующим законодательством.</w:t>
      </w:r>
    </w:p>
    <w:p w:rsidR="008F5D78" w:rsidRPr="008F5D78" w:rsidRDefault="008F5D78" w:rsidP="008F5D78">
      <w:pPr>
        <w:pStyle w:val="ConsNormal"/>
        <w:ind w:right="0" w:firstLine="0"/>
        <w:jc w:val="both"/>
        <w:rPr>
          <w:rFonts w:ascii="Times New Roman" w:hAnsi="Times New Roman" w:cs="Times New Roman"/>
          <w:sz w:val="26"/>
          <w:szCs w:val="26"/>
        </w:rPr>
      </w:pPr>
      <w:r w:rsidRPr="008F5D78">
        <w:rPr>
          <w:rFonts w:ascii="Times New Roman" w:hAnsi="Times New Roman" w:cs="Times New Roman"/>
          <w:sz w:val="26"/>
          <w:szCs w:val="26"/>
        </w:rPr>
        <w:t>9.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F5D78" w:rsidRPr="008F5D78" w:rsidRDefault="008F5D78" w:rsidP="008F5D78">
      <w:pPr>
        <w:adjustRightInd w:val="0"/>
        <w:jc w:val="both"/>
        <w:rPr>
          <w:sz w:val="26"/>
          <w:szCs w:val="26"/>
        </w:rPr>
      </w:pPr>
      <w:r w:rsidRPr="008F5D78">
        <w:rPr>
          <w:sz w:val="26"/>
          <w:szCs w:val="26"/>
        </w:rPr>
        <w:t>10. Депутат, член выборного органа местного самоуправления, выборное должностное лицо местного самоуправления внутригородского муниципального образования Санкт-Петербурга муниципальный округ Чкаловское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F5D78" w:rsidRPr="008F5D78" w:rsidRDefault="008F5D78" w:rsidP="008F5D78">
      <w:pPr>
        <w:adjustRightInd w:val="0"/>
        <w:jc w:val="both"/>
        <w:rPr>
          <w:sz w:val="26"/>
          <w:szCs w:val="26"/>
        </w:rPr>
      </w:pPr>
      <w:r w:rsidRPr="008F5D78">
        <w:rPr>
          <w:sz w:val="26"/>
          <w:szCs w:val="26"/>
        </w:rPr>
        <w:t xml:space="preserve">10.1. Депутат, член выборного органа местного самоуправления, выборное должностное лицо местного самоуправления внутригородского муниципального образования Санкт-Петербурга муниципальный округ Чкаловское, осуществляющие полномочия на постоянной основе, не могут участвовать в качестве защитника или представителя (кроме случаев законного </w:t>
      </w:r>
      <w:r w:rsidRPr="008F5D78">
        <w:rPr>
          <w:sz w:val="26"/>
          <w:szCs w:val="26"/>
        </w:rPr>
        <w:lastRenderedPageBreak/>
        <w:t>представительства) по гражданскому, административному или уголовному делу либо делу об административном правонарушении.</w:t>
      </w:r>
    </w:p>
    <w:p w:rsidR="008F5D78" w:rsidRPr="008F5D78" w:rsidRDefault="008F5D78" w:rsidP="008F5D78">
      <w:pPr>
        <w:pStyle w:val="ConsNormal"/>
        <w:ind w:right="0" w:firstLine="540"/>
        <w:jc w:val="both"/>
        <w:rPr>
          <w:rFonts w:ascii="Times New Roman" w:hAnsi="Times New Roman" w:cs="Times New Roman"/>
          <w:sz w:val="26"/>
          <w:szCs w:val="26"/>
        </w:rPr>
      </w:pPr>
      <w:r w:rsidRPr="008F5D78">
        <w:rPr>
          <w:rFonts w:ascii="Times New Roman" w:hAnsi="Times New Roman" w:cs="Times New Roman"/>
          <w:sz w:val="26"/>
          <w:szCs w:val="26"/>
        </w:rPr>
        <w:t>11. Депутат Муниципального Совета, член выборного органа местного самоуправления, выборное должностное лицо местного самоуправления может быть отозван по инициативе населения округа.</w:t>
      </w:r>
    </w:p>
    <w:p w:rsidR="008F5D78" w:rsidRPr="008F5D78" w:rsidRDefault="008F5D78" w:rsidP="008F5D78">
      <w:pPr>
        <w:pStyle w:val="ConsNormal"/>
        <w:ind w:right="0" w:firstLine="540"/>
        <w:jc w:val="both"/>
        <w:rPr>
          <w:rFonts w:ascii="Times New Roman" w:hAnsi="Times New Roman" w:cs="Times New Roman"/>
          <w:sz w:val="26"/>
          <w:szCs w:val="26"/>
        </w:rPr>
      </w:pPr>
      <w:r w:rsidRPr="008F5D78">
        <w:rPr>
          <w:rFonts w:ascii="Times New Roman" w:hAnsi="Times New Roman" w:cs="Times New Roman"/>
          <w:sz w:val="26"/>
          <w:szCs w:val="26"/>
        </w:rPr>
        <w:t>12.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случае:</w:t>
      </w:r>
    </w:p>
    <w:p w:rsidR="008F5D78" w:rsidRPr="008F5D78" w:rsidRDefault="008F5D78" w:rsidP="008F5D78">
      <w:pPr>
        <w:adjustRightInd w:val="0"/>
        <w:jc w:val="both"/>
        <w:rPr>
          <w:b w:val="0"/>
          <w:sz w:val="26"/>
          <w:szCs w:val="26"/>
        </w:rPr>
      </w:pPr>
      <w:r w:rsidRPr="008F5D78">
        <w:rPr>
          <w:b w:val="0"/>
          <w:sz w:val="26"/>
          <w:szCs w:val="26"/>
        </w:rPr>
        <w:t>1) смерти;</w:t>
      </w:r>
    </w:p>
    <w:p w:rsidR="008F5D78" w:rsidRPr="008F5D78" w:rsidRDefault="008F5D78" w:rsidP="008F5D78">
      <w:pPr>
        <w:adjustRightInd w:val="0"/>
        <w:jc w:val="both"/>
        <w:rPr>
          <w:b w:val="0"/>
          <w:sz w:val="26"/>
          <w:szCs w:val="26"/>
        </w:rPr>
      </w:pPr>
      <w:r w:rsidRPr="008F5D78">
        <w:rPr>
          <w:b w:val="0"/>
          <w:sz w:val="26"/>
          <w:szCs w:val="26"/>
        </w:rPr>
        <w:t>2) отставки по собственному желанию;</w:t>
      </w:r>
    </w:p>
    <w:p w:rsidR="008F5D78" w:rsidRPr="008F5D78" w:rsidRDefault="008F5D78" w:rsidP="008F5D78">
      <w:pPr>
        <w:adjustRightInd w:val="0"/>
        <w:jc w:val="both"/>
        <w:rPr>
          <w:b w:val="0"/>
          <w:sz w:val="26"/>
          <w:szCs w:val="26"/>
        </w:rPr>
      </w:pPr>
      <w:r w:rsidRPr="008F5D78">
        <w:rPr>
          <w:b w:val="0"/>
          <w:sz w:val="26"/>
          <w:szCs w:val="26"/>
        </w:rPr>
        <w:t>3) признания судом недееспособным или ограниченно дееспособным;</w:t>
      </w:r>
    </w:p>
    <w:p w:rsidR="008F5D78" w:rsidRPr="008F5D78" w:rsidRDefault="008F5D78" w:rsidP="008F5D78">
      <w:pPr>
        <w:adjustRightInd w:val="0"/>
        <w:jc w:val="both"/>
        <w:rPr>
          <w:b w:val="0"/>
          <w:sz w:val="26"/>
          <w:szCs w:val="26"/>
        </w:rPr>
      </w:pPr>
      <w:r w:rsidRPr="008F5D78">
        <w:rPr>
          <w:b w:val="0"/>
          <w:sz w:val="26"/>
          <w:szCs w:val="26"/>
        </w:rPr>
        <w:t>4) признания судом безвестно отсутствующим или объявления умершим;</w:t>
      </w:r>
    </w:p>
    <w:p w:rsidR="008F5D78" w:rsidRPr="008F5D78" w:rsidRDefault="008F5D78" w:rsidP="008F5D78">
      <w:pPr>
        <w:adjustRightInd w:val="0"/>
        <w:jc w:val="both"/>
        <w:rPr>
          <w:b w:val="0"/>
          <w:sz w:val="26"/>
          <w:szCs w:val="26"/>
        </w:rPr>
      </w:pPr>
      <w:r w:rsidRPr="008F5D78">
        <w:rPr>
          <w:b w:val="0"/>
          <w:sz w:val="26"/>
          <w:szCs w:val="26"/>
        </w:rPr>
        <w:t>5) вступления в отношении его в законную силу обвинительного приговора суда;</w:t>
      </w:r>
    </w:p>
    <w:p w:rsidR="008F5D78" w:rsidRPr="008F5D78" w:rsidRDefault="008F5D78" w:rsidP="008F5D78">
      <w:pPr>
        <w:adjustRightInd w:val="0"/>
        <w:jc w:val="both"/>
        <w:rPr>
          <w:b w:val="0"/>
          <w:sz w:val="26"/>
          <w:szCs w:val="26"/>
        </w:rPr>
      </w:pPr>
      <w:r w:rsidRPr="008F5D78">
        <w:rPr>
          <w:b w:val="0"/>
          <w:sz w:val="26"/>
          <w:szCs w:val="26"/>
        </w:rPr>
        <w:t>6) выезда за пределы Российской Федерации на постоянное место жительства;</w:t>
      </w:r>
    </w:p>
    <w:p w:rsidR="008F5D78" w:rsidRPr="008F5D78" w:rsidRDefault="008F5D78" w:rsidP="008F5D78">
      <w:pPr>
        <w:adjustRightInd w:val="0"/>
        <w:jc w:val="both"/>
        <w:rPr>
          <w:b w:val="0"/>
          <w:sz w:val="26"/>
          <w:szCs w:val="26"/>
        </w:rPr>
      </w:pPr>
      <w:r w:rsidRPr="008F5D78">
        <w:rPr>
          <w:b w:val="0"/>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D78" w:rsidRPr="008F5D78" w:rsidRDefault="008F5D78" w:rsidP="008F5D78">
      <w:pPr>
        <w:adjustRightInd w:val="0"/>
        <w:jc w:val="both"/>
        <w:rPr>
          <w:b w:val="0"/>
          <w:sz w:val="26"/>
          <w:szCs w:val="26"/>
        </w:rPr>
      </w:pPr>
      <w:r w:rsidRPr="008F5D78">
        <w:rPr>
          <w:b w:val="0"/>
          <w:sz w:val="26"/>
          <w:szCs w:val="26"/>
        </w:rPr>
        <w:t>8) отзыва избирателями;</w:t>
      </w:r>
    </w:p>
    <w:p w:rsidR="008F5D78" w:rsidRPr="008F5D78" w:rsidRDefault="008F5D78" w:rsidP="008F5D78">
      <w:pPr>
        <w:adjustRightInd w:val="0"/>
        <w:jc w:val="both"/>
        <w:rPr>
          <w:b w:val="0"/>
          <w:sz w:val="26"/>
          <w:szCs w:val="26"/>
        </w:rPr>
      </w:pPr>
      <w:r w:rsidRPr="008F5D78">
        <w:rPr>
          <w:b w:val="0"/>
          <w:sz w:val="26"/>
          <w:szCs w:val="26"/>
        </w:rPr>
        <w:t>9) досрочного прекращения полномочий соответствующего органа местного самоуправления;</w:t>
      </w:r>
    </w:p>
    <w:p w:rsidR="008F5D78" w:rsidRPr="008F5D78" w:rsidRDefault="008F5D78" w:rsidP="008F5D78">
      <w:pPr>
        <w:adjustRightInd w:val="0"/>
        <w:jc w:val="both"/>
        <w:rPr>
          <w:b w:val="0"/>
          <w:sz w:val="26"/>
          <w:szCs w:val="26"/>
        </w:rPr>
      </w:pPr>
      <w:r w:rsidRPr="008F5D78">
        <w:rPr>
          <w:b w:val="0"/>
          <w:sz w:val="26"/>
          <w:szCs w:val="26"/>
        </w:rPr>
        <w:t>9.1) призыва на военную службу или направления на заменяющую ее альтернативную гражданскую службу;</w:t>
      </w:r>
    </w:p>
    <w:p w:rsidR="008F5D78" w:rsidRPr="008F5D78" w:rsidRDefault="008F5D78" w:rsidP="008F5D78">
      <w:pPr>
        <w:adjustRightInd w:val="0"/>
        <w:jc w:val="both"/>
        <w:rPr>
          <w:b w:val="0"/>
          <w:sz w:val="26"/>
          <w:szCs w:val="26"/>
        </w:rPr>
      </w:pPr>
      <w:r w:rsidRPr="008F5D78">
        <w:rPr>
          <w:b w:val="0"/>
          <w:sz w:val="26"/>
          <w:szCs w:val="26"/>
        </w:rPr>
        <w:t>10) в иных случаях, установленных федеральным законом.»</w:t>
      </w:r>
    </w:p>
    <w:p w:rsidR="008F5D78" w:rsidRPr="008F5D78" w:rsidRDefault="008F5D78" w:rsidP="008F5D78">
      <w:pPr>
        <w:pStyle w:val="ConsPlusNormal"/>
        <w:jc w:val="both"/>
        <w:rPr>
          <w:rFonts w:ascii="Times New Roman" w:hAnsi="Times New Roman" w:cs="Times New Roman"/>
          <w:sz w:val="26"/>
          <w:szCs w:val="26"/>
        </w:rPr>
      </w:pPr>
      <w:r w:rsidRPr="008F5D78">
        <w:rPr>
          <w:rFonts w:ascii="Times New Roman" w:hAnsi="Times New Roman" w:cs="Times New Roman"/>
          <w:sz w:val="26"/>
          <w:szCs w:val="26"/>
        </w:rPr>
        <w:t>12.1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F5D78" w:rsidRPr="008F5D78" w:rsidRDefault="008F5D78" w:rsidP="008F5D78">
      <w:pPr>
        <w:adjustRightInd w:val="0"/>
        <w:jc w:val="both"/>
        <w:rPr>
          <w:sz w:val="26"/>
          <w:szCs w:val="26"/>
        </w:rPr>
      </w:pPr>
    </w:p>
    <w:p w:rsidR="008F5D78" w:rsidRPr="008F5D78" w:rsidRDefault="008F5D78" w:rsidP="008F5D78">
      <w:pPr>
        <w:adjustRightInd w:val="0"/>
        <w:jc w:val="both"/>
        <w:rPr>
          <w:b w:val="0"/>
          <w:sz w:val="26"/>
          <w:szCs w:val="26"/>
          <w:u w:val="single"/>
        </w:rPr>
      </w:pPr>
      <w:r w:rsidRPr="008F5D78">
        <w:rPr>
          <w:sz w:val="26"/>
          <w:szCs w:val="26"/>
          <w:u w:val="single"/>
        </w:rPr>
        <w:t>4.Статью 43 Устава читать в следующей редакции:</w:t>
      </w:r>
    </w:p>
    <w:p w:rsidR="008F5D78" w:rsidRPr="008F5D78" w:rsidRDefault="008F5D78" w:rsidP="008F5D78">
      <w:pPr>
        <w:pStyle w:val="ConsNormal"/>
        <w:widowControl/>
        <w:ind w:right="0" w:firstLine="540"/>
        <w:jc w:val="both"/>
        <w:rPr>
          <w:rFonts w:ascii="Times New Roman" w:hAnsi="Times New Roman" w:cs="Times New Roman"/>
          <w:i/>
          <w:sz w:val="26"/>
          <w:szCs w:val="26"/>
        </w:rPr>
      </w:pPr>
      <w:r w:rsidRPr="008F5D78">
        <w:rPr>
          <w:rFonts w:ascii="Times New Roman" w:hAnsi="Times New Roman" w:cs="Times New Roman"/>
          <w:i/>
          <w:sz w:val="26"/>
          <w:szCs w:val="26"/>
        </w:rPr>
        <w:t>«Статья 43. Статус Главы внутригородского муниципального образования Санкт-Петербурга муниципальный округ Чкаловское</w:t>
      </w:r>
    </w:p>
    <w:p w:rsidR="008F5D78" w:rsidRPr="008F5D78" w:rsidRDefault="008F5D78" w:rsidP="008F5D78">
      <w:pPr>
        <w:jc w:val="both"/>
        <w:rPr>
          <w:b w:val="0"/>
          <w:sz w:val="26"/>
          <w:szCs w:val="26"/>
        </w:rPr>
      </w:pPr>
      <w:r w:rsidRPr="008F5D78">
        <w:rPr>
          <w:b w:val="0"/>
          <w:sz w:val="26"/>
          <w:szCs w:val="26"/>
        </w:rPr>
        <w:t>1. Глава внутригородского муниципального образования Санкт-Петербурга муниципальный округ Чкаловское (далее-Глава Муниципального образования) является высшим должностным лицом Муниципального образования, избирается из состава Муниципального Совета и наделяется настоящим Уставом собственными полномочиями по решению вопросов местного значения. Глава Муниципального образования входит в состав Муниципального Совета  и исполняет полномочия его председателя.</w:t>
      </w:r>
    </w:p>
    <w:p w:rsidR="008F5D78" w:rsidRPr="008F5D78" w:rsidRDefault="008F5D78" w:rsidP="008F5D78">
      <w:pPr>
        <w:pStyle w:val="ConsNormal"/>
        <w:ind w:right="0" w:firstLine="540"/>
        <w:jc w:val="both"/>
        <w:rPr>
          <w:rFonts w:ascii="Times New Roman" w:hAnsi="Times New Roman" w:cs="Times New Roman"/>
          <w:sz w:val="26"/>
          <w:szCs w:val="26"/>
        </w:rPr>
      </w:pPr>
      <w:r w:rsidRPr="008F5D78">
        <w:rPr>
          <w:rFonts w:ascii="Times New Roman" w:hAnsi="Times New Roman" w:cs="Times New Roman"/>
          <w:sz w:val="26"/>
          <w:szCs w:val="26"/>
        </w:rPr>
        <w:t>2. Глава Муниципального образования подотчетен населению округа и Муниципальному Совету. Глава Муниципального образования один раз в год представляет отчет о своей деятельности Муниципальному совету и населению Муниципального образования.</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lastRenderedPageBreak/>
        <w:t>3. Главой Муниципального образования может быть избран гражданин Российской Федерации, обладающий избирательным правом, достигший 21-летнего возраста.</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t>4. Выборы Главы Муниципального образования, избираемого депутатами Муниципального Совета из своего состава, проводятся в срок не позднее одного месяца со дня формирования Муниципального Совета нового созыва.</w:t>
      </w:r>
    </w:p>
    <w:p w:rsidR="008F5D78" w:rsidRPr="008F5D78" w:rsidRDefault="008F5D78" w:rsidP="008F5D78">
      <w:pPr>
        <w:pStyle w:val="ConsNormal"/>
        <w:widowControl/>
        <w:ind w:right="0" w:firstLine="0"/>
        <w:jc w:val="both"/>
        <w:rPr>
          <w:rFonts w:ascii="Times New Roman" w:hAnsi="Times New Roman" w:cs="Times New Roman"/>
          <w:sz w:val="26"/>
          <w:szCs w:val="26"/>
        </w:rPr>
      </w:pPr>
      <w:r w:rsidRPr="008F5D78">
        <w:rPr>
          <w:rFonts w:ascii="Times New Roman" w:hAnsi="Times New Roman" w:cs="Times New Roman"/>
          <w:sz w:val="26"/>
          <w:szCs w:val="26"/>
        </w:rPr>
        <w:t xml:space="preserve">Избранным на должность Главы Муниципального образования считается кандидат, набравший более половины голосов от установленного числа депутатов по результатам тайного голосования. </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t>Если ни один кандидат на должность Главы Муниципального образования не набрал установленного настоящим пунктом числа голосов, обязанности Главы Муниципального образования до его избрания исполняет депутат, набравший наибольшее количество голосов.</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t>5. Главе Муниципального образования гарантируются условия для беспрепятственного и эффективного осуществления полномочий.</w:t>
      </w:r>
    </w:p>
    <w:p w:rsidR="008F5D78" w:rsidRPr="008F5D78" w:rsidRDefault="008F5D78" w:rsidP="008F5D78">
      <w:pPr>
        <w:pStyle w:val="ConsNormal"/>
        <w:widowControl/>
        <w:ind w:right="0" w:firstLine="540"/>
        <w:jc w:val="both"/>
        <w:rPr>
          <w:rFonts w:ascii="Times New Roman" w:hAnsi="Times New Roman" w:cs="Times New Roman"/>
          <w:sz w:val="26"/>
          <w:szCs w:val="26"/>
        </w:rPr>
      </w:pPr>
      <w:r w:rsidRPr="008F5D78">
        <w:rPr>
          <w:rFonts w:ascii="Times New Roman" w:hAnsi="Times New Roman" w:cs="Times New Roman"/>
          <w:sz w:val="26"/>
          <w:szCs w:val="26"/>
        </w:rPr>
        <w:t>6. Деятельность Главы Муниципального образования муниципальный округ Чкаловское может осуществляться на постоянной основе или без отрыва от основного места работы в соответствии с действующим законодательством.</w:t>
      </w:r>
    </w:p>
    <w:p w:rsidR="008F5D78" w:rsidRPr="008F5D78" w:rsidRDefault="008F5D78" w:rsidP="008F5D78">
      <w:pPr>
        <w:pStyle w:val="ConsNormal"/>
        <w:ind w:right="0" w:firstLine="540"/>
        <w:jc w:val="both"/>
        <w:rPr>
          <w:rFonts w:ascii="Times New Roman" w:hAnsi="Times New Roman" w:cs="Times New Roman"/>
          <w:sz w:val="26"/>
          <w:szCs w:val="26"/>
        </w:rPr>
      </w:pPr>
      <w:r w:rsidRPr="008F5D78">
        <w:rPr>
          <w:rFonts w:ascii="Times New Roman" w:hAnsi="Times New Roman" w:cs="Times New Roman"/>
          <w:sz w:val="26"/>
          <w:szCs w:val="26"/>
        </w:rPr>
        <w:t>7. Полномочия Главы Муниципального образования муниципальный округ Чкаловское прекращаются досрочно в случае:</w:t>
      </w:r>
    </w:p>
    <w:p w:rsidR="008F5D78" w:rsidRPr="008F5D78" w:rsidRDefault="008F5D78" w:rsidP="008F5D78">
      <w:pPr>
        <w:adjustRightInd w:val="0"/>
        <w:jc w:val="both"/>
        <w:rPr>
          <w:b w:val="0"/>
          <w:sz w:val="26"/>
          <w:szCs w:val="26"/>
        </w:rPr>
      </w:pPr>
      <w:r w:rsidRPr="008F5D78">
        <w:rPr>
          <w:b w:val="0"/>
          <w:sz w:val="26"/>
          <w:szCs w:val="26"/>
        </w:rPr>
        <w:t>1) смерти;</w:t>
      </w:r>
    </w:p>
    <w:p w:rsidR="008F5D78" w:rsidRPr="008F5D78" w:rsidRDefault="008F5D78" w:rsidP="008F5D78">
      <w:pPr>
        <w:adjustRightInd w:val="0"/>
        <w:jc w:val="both"/>
        <w:rPr>
          <w:b w:val="0"/>
          <w:sz w:val="26"/>
          <w:szCs w:val="26"/>
        </w:rPr>
      </w:pPr>
      <w:r w:rsidRPr="008F5D78">
        <w:rPr>
          <w:b w:val="0"/>
          <w:sz w:val="26"/>
          <w:szCs w:val="26"/>
        </w:rPr>
        <w:t>2) отставки по собственному желанию;</w:t>
      </w:r>
    </w:p>
    <w:p w:rsidR="008F5D78" w:rsidRPr="008F5D78" w:rsidRDefault="008F5D78" w:rsidP="008F5D78">
      <w:pPr>
        <w:adjustRightInd w:val="0"/>
        <w:jc w:val="both"/>
        <w:rPr>
          <w:b w:val="0"/>
          <w:sz w:val="26"/>
          <w:szCs w:val="26"/>
        </w:rPr>
      </w:pPr>
      <w:r w:rsidRPr="008F5D78">
        <w:rPr>
          <w:b w:val="0"/>
          <w:sz w:val="26"/>
          <w:szCs w:val="26"/>
        </w:rPr>
        <w:t>3) отрешения от должности;</w:t>
      </w:r>
    </w:p>
    <w:p w:rsidR="008F5D78" w:rsidRPr="008F5D78" w:rsidRDefault="008F5D78" w:rsidP="008F5D78">
      <w:pPr>
        <w:adjustRightInd w:val="0"/>
        <w:jc w:val="both"/>
        <w:rPr>
          <w:b w:val="0"/>
          <w:sz w:val="26"/>
          <w:szCs w:val="26"/>
        </w:rPr>
      </w:pPr>
      <w:r w:rsidRPr="008F5D78">
        <w:rPr>
          <w:b w:val="0"/>
          <w:sz w:val="26"/>
          <w:szCs w:val="26"/>
        </w:rPr>
        <w:t>4) признания судом недееспособным или ограниченно дееспособным;</w:t>
      </w:r>
    </w:p>
    <w:p w:rsidR="008F5D78" w:rsidRPr="008F5D78" w:rsidRDefault="008F5D78" w:rsidP="008F5D78">
      <w:pPr>
        <w:adjustRightInd w:val="0"/>
        <w:jc w:val="both"/>
        <w:rPr>
          <w:b w:val="0"/>
          <w:sz w:val="26"/>
          <w:szCs w:val="26"/>
        </w:rPr>
      </w:pPr>
      <w:r w:rsidRPr="008F5D78">
        <w:rPr>
          <w:b w:val="0"/>
          <w:sz w:val="26"/>
          <w:szCs w:val="26"/>
        </w:rPr>
        <w:t>5) признания судом безвестно отсутствующим или объявления умершим;</w:t>
      </w:r>
    </w:p>
    <w:p w:rsidR="008F5D78" w:rsidRPr="008F5D78" w:rsidRDefault="008F5D78" w:rsidP="008F5D78">
      <w:pPr>
        <w:adjustRightInd w:val="0"/>
        <w:jc w:val="both"/>
        <w:rPr>
          <w:b w:val="0"/>
          <w:sz w:val="26"/>
          <w:szCs w:val="26"/>
        </w:rPr>
      </w:pPr>
      <w:r w:rsidRPr="008F5D78">
        <w:rPr>
          <w:b w:val="0"/>
          <w:sz w:val="26"/>
          <w:szCs w:val="26"/>
        </w:rPr>
        <w:t>6) вступления в отношении его в законную силу обвинительного приговора суда;</w:t>
      </w:r>
    </w:p>
    <w:p w:rsidR="008F5D78" w:rsidRPr="008F5D78" w:rsidRDefault="008F5D78" w:rsidP="008F5D78">
      <w:pPr>
        <w:adjustRightInd w:val="0"/>
        <w:jc w:val="both"/>
        <w:rPr>
          <w:b w:val="0"/>
          <w:sz w:val="26"/>
          <w:szCs w:val="26"/>
        </w:rPr>
      </w:pPr>
      <w:r w:rsidRPr="008F5D78">
        <w:rPr>
          <w:b w:val="0"/>
          <w:sz w:val="26"/>
          <w:szCs w:val="26"/>
        </w:rPr>
        <w:t>7) выезда за пределы Российской Федерации на постоянное место жительства;</w:t>
      </w:r>
    </w:p>
    <w:p w:rsidR="008F5D78" w:rsidRPr="008F5D78" w:rsidRDefault="008F5D78" w:rsidP="008F5D78">
      <w:pPr>
        <w:jc w:val="both"/>
        <w:rPr>
          <w:b w:val="0"/>
          <w:sz w:val="26"/>
          <w:szCs w:val="26"/>
        </w:rPr>
      </w:pPr>
      <w:r w:rsidRPr="008F5D78">
        <w:rPr>
          <w:b w:val="0"/>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D78" w:rsidRPr="008F5D78" w:rsidRDefault="008F5D78" w:rsidP="008F5D78">
      <w:pPr>
        <w:adjustRightInd w:val="0"/>
        <w:jc w:val="both"/>
        <w:rPr>
          <w:b w:val="0"/>
          <w:sz w:val="26"/>
          <w:szCs w:val="26"/>
        </w:rPr>
      </w:pPr>
      <w:r w:rsidRPr="008F5D78">
        <w:rPr>
          <w:b w:val="0"/>
          <w:sz w:val="26"/>
          <w:szCs w:val="26"/>
        </w:rPr>
        <w:t>9) отзыва избирателями;</w:t>
      </w:r>
    </w:p>
    <w:p w:rsidR="008F5D78" w:rsidRPr="008F5D78" w:rsidRDefault="008F5D78" w:rsidP="008F5D78">
      <w:pPr>
        <w:adjustRightInd w:val="0"/>
        <w:jc w:val="both"/>
        <w:rPr>
          <w:b w:val="0"/>
          <w:sz w:val="26"/>
          <w:szCs w:val="26"/>
        </w:rPr>
      </w:pPr>
      <w:r w:rsidRPr="008F5D78">
        <w:rPr>
          <w:b w:val="0"/>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 муниципальный округ Чкаловское;</w:t>
      </w:r>
    </w:p>
    <w:p w:rsidR="008F5D78" w:rsidRPr="008F5D78" w:rsidRDefault="008F5D78" w:rsidP="008F5D78">
      <w:pPr>
        <w:adjustRightInd w:val="0"/>
        <w:jc w:val="both"/>
        <w:rPr>
          <w:b w:val="0"/>
          <w:bCs/>
          <w:sz w:val="26"/>
          <w:szCs w:val="26"/>
        </w:rPr>
      </w:pPr>
      <w:r w:rsidRPr="008F5D78">
        <w:rPr>
          <w:b w:val="0"/>
          <w:sz w:val="26"/>
          <w:szCs w:val="26"/>
        </w:rPr>
        <w:t xml:space="preserve">11) </w:t>
      </w:r>
      <w:r w:rsidRPr="008F5D78">
        <w:rPr>
          <w:b w:val="0"/>
          <w:bCs/>
          <w:sz w:val="26"/>
          <w:szCs w:val="26"/>
        </w:rPr>
        <w:t xml:space="preserve">досрочного прекращения полномочий Муниципального Совета Муниципального образования муниципальный округ Чкаловское, если Глава </w:t>
      </w:r>
      <w:r w:rsidRPr="008F5D78">
        <w:rPr>
          <w:b w:val="0"/>
          <w:sz w:val="26"/>
          <w:szCs w:val="26"/>
        </w:rPr>
        <w:t xml:space="preserve">Муниципального образования муниципальный округ Чкаловское </w:t>
      </w:r>
      <w:r w:rsidRPr="008F5D78">
        <w:rPr>
          <w:b w:val="0"/>
          <w:bCs/>
          <w:sz w:val="26"/>
          <w:szCs w:val="26"/>
        </w:rPr>
        <w:t>был избран из состава данного органа;</w:t>
      </w:r>
    </w:p>
    <w:p w:rsidR="008F5D78" w:rsidRPr="008F5D78" w:rsidRDefault="008F5D78" w:rsidP="008F5D78">
      <w:pPr>
        <w:pStyle w:val="ConsPlusNormal"/>
        <w:ind w:firstLine="540"/>
        <w:jc w:val="both"/>
        <w:rPr>
          <w:rFonts w:ascii="Times New Roman" w:hAnsi="Times New Roman" w:cs="Times New Roman"/>
          <w:sz w:val="26"/>
          <w:szCs w:val="26"/>
        </w:rPr>
      </w:pPr>
      <w:r w:rsidRPr="008F5D78">
        <w:rPr>
          <w:rFonts w:ascii="Times New Roman" w:hAnsi="Times New Roman" w:cs="Times New Roman"/>
          <w:sz w:val="26"/>
          <w:szCs w:val="26"/>
        </w:rPr>
        <w:t xml:space="preserve">12) преобразования Муниципального образования муниципальный округ Чкаловское, осуществляемого в соответствии с </w:t>
      </w:r>
      <w:hyperlink r:id="rId15" w:history="1">
        <w:r w:rsidRPr="008F5D78">
          <w:rPr>
            <w:rFonts w:ascii="Times New Roman" w:hAnsi="Times New Roman" w:cs="Times New Roman"/>
            <w:sz w:val="26"/>
            <w:szCs w:val="26"/>
          </w:rPr>
          <w:t>частями 3</w:t>
        </w:r>
      </w:hyperlink>
      <w:r w:rsidRPr="008F5D78">
        <w:rPr>
          <w:rFonts w:ascii="Times New Roman" w:hAnsi="Times New Roman" w:cs="Times New Roman"/>
          <w:sz w:val="26"/>
          <w:szCs w:val="26"/>
        </w:rPr>
        <w:t xml:space="preserve">, </w:t>
      </w:r>
      <w:hyperlink r:id="rId16" w:history="1">
        <w:r w:rsidRPr="008F5D78">
          <w:rPr>
            <w:rFonts w:ascii="Times New Roman" w:hAnsi="Times New Roman" w:cs="Times New Roman"/>
            <w:sz w:val="26"/>
            <w:szCs w:val="26"/>
          </w:rPr>
          <w:t>3.2</w:t>
        </w:r>
      </w:hyperlink>
      <w:r w:rsidRPr="008F5D78">
        <w:rPr>
          <w:rFonts w:ascii="Times New Roman" w:hAnsi="Times New Roman" w:cs="Times New Roman"/>
          <w:sz w:val="26"/>
          <w:szCs w:val="26"/>
        </w:rPr>
        <w:t xml:space="preserve">, </w:t>
      </w:r>
      <w:hyperlink r:id="rId17" w:history="1">
        <w:r w:rsidRPr="008F5D78">
          <w:rPr>
            <w:rFonts w:ascii="Times New Roman" w:hAnsi="Times New Roman" w:cs="Times New Roman"/>
            <w:sz w:val="26"/>
            <w:szCs w:val="26"/>
          </w:rPr>
          <w:t>4</w:t>
        </w:r>
      </w:hyperlink>
      <w:r w:rsidRPr="008F5D78">
        <w:rPr>
          <w:rFonts w:ascii="Times New Roman" w:hAnsi="Times New Roman" w:cs="Times New Roman"/>
          <w:sz w:val="26"/>
          <w:szCs w:val="26"/>
        </w:rPr>
        <w:t xml:space="preserve"> - </w:t>
      </w:r>
      <w:hyperlink r:id="rId18" w:history="1">
        <w:r w:rsidRPr="008F5D78">
          <w:rPr>
            <w:rFonts w:ascii="Times New Roman" w:hAnsi="Times New Roman" w:cs="Times New Roman"/>
            <w:sz w:val="26"/>
            <w:szCs w:val="26"/>
          </w:rPr>
          <w:t>6</w:t>
        </w:r>
      </w:hyperlink>
      <w:r w:rsidRPr="008F5D78">
        <w:rPr>
          <w:rFonts w:ascii="Times New Roman" w:hAnsi="Times New Roman" w:cs="Times New Roman"/>
          <w:sz w:val="26"/>
          <w:szCs w:val="26"/>
        </w:rPr>
        <w:t xml:space="preserve">, </w:t>
      </w:r>
      <w:hyperlink r:id="rId19" w:history="1">
        <w:r w:rsidRPr="008F5D78">
          <w:rPr>
            <w:rFonts w:ascii="Times New Roman" w:hAnsi="Times New Roman" w:cs="Times New Roman"/>
            <w:sz w:val="26"/>
            <w:szCs w:val="26"/>
          </w:rPr>
          <w:t>6.1</w:t>
        </w:r>
      </w:hyperlink>
      <w:r w:rsidRPr="008F5D78">
        <w:rPr>
          <w:rFonts w:ascii="Times New Roman" w:hAnsi="Times New Roman" w:cs="Times New Roman"/>
          <w:sz w:val="26"/>
          <w:szCs w:val="26"/>
        </w:rPr>
        <w:t xml:space="preserve">, </w:t>
      </w:r>
      <w:hyperlink r:id="rId20" w:history="1">
        <w:r w:rsidRPr="008F5D78">
          <w:rPr>
            <w:rFonts w:ascii="Times New Roman" w:hAnsi="Times New Roman" w:cs="Times New Roman"/>
            <w:sz w:val="26"/>
            <w:szCs w:val="26"/>
          </w:rPr>
          <w:t>6.2</w:t>
        </w:r>
      </w:hyperlink>
      <w:r w:rsidRPr="008F5D78">
        <w:rPr>
          <w:rFonts w:ascii="Times New Roman" w:hAnsi="Times New Roman" w:cs="Times New Roman"/>
          <w:sz w:val="26"/>
          <w:szCs w:val="26"/>
        </w:rPr>
        <w:t xml:space="preserve">, </w:t>
      </w:r>
      <w:hyperlink r:id="rId21" w:history="1">
        <w:r w:rsidRPr="008F5D78">
          <w:rPr>
            <w:rFonts w:ascii="Times New Roman" w:hAnsi="Times New Roman" w:cs="Times New Roman"/>
            <w:sz w:val="26"/>
            <w:szCs w:val="26"/>
          </w:rPr>
          <w:t>7</w:t>
        </w:r>
      </w:hyperlink>
      <w:r w:rsidRPr="008F5D78">
        <w:rPr>
          <w:rFonts w:ascii="Times New Roman" w:hAnsi="Times New Roman" w:cs="Times New Roman"/>
          <w:sz w:val="26"/>
          <w:szCs w:val="26"/>
        </w:rPr>
        <w:t xml:space="preserve">, </w:t>
      </w:r>
      <w:hyperlink r:id="rId22" w:history="1">
        <w:r w:rsidRPr="008F5D78">
          <w:rPr>
            <w:rFonts w:ascii="Times New Roman" w:hAnsi="Times New Roman" w:cs="Times New Roman"/>
            <w:sz w:val="26"/>
            <w:szCs w:val="26"/>
          </w:rPr>
          <w:t>7.1 статьи 13</w:t>
        </w:r>
      </w:hyperlink>
      <w:r w:rsidRPr="008F5D78">
        <w:rPr>
          <w:rFonts w:ascii="Times New Roman" w:hAnsi="Times New Roman" w:cs="Times New Roman"/>
          <w:sz w:val="26"/>
          <w:szCs w:val="26"/>
        </w:rPr>
        <w:t xml:space="preserve">Федерального закона «Об общих принципах организации местного </w:t>
      </w:r>
      <w:r w:rsidRPr="008F5D78">
        <w:rPr>
          <w:rFonts w:ascii="Times New Roman" w:hAnsi="Times New Roman" w:cs="Times New Roman"/>
          <w:sz w:val="26"/>
          <w:szCs w:val="26"/>
        </w:rPr>
        <w:lastRenderedPageBreak/>
        <w:t>самоуправления в Российской Федерации», а также в случае упразднения Муниципального образования муниципальный округ Чкаловское;</w:t>
      </w:r>
    </w:p>
    <w:p w:rsidR="008F5D78" w:rsidRPr="008F5D78" w:rsidRDefault="008F5D78" w:rsidP="008F5D78">
      <w:pPr>
        <w:adjustRightInd w:val="0"/>
        <w:jc w:val="both"/>
        <w:rPr>
          <w:b w:val="0"/>
          <w:sz w:val="26"/>
          <w:szCs w:val="26"/>
        </w:rPr>
      </w:pPr>
      <w:r w:rsidRPr="008F5D78">
        <w:rPr>
          <w:b w:val="0"/>
          <w:sz w:val="26"/>
          <w:szCs w:val="26"/>
        </w:rPr>
        <w:t>13) увеличения численности избирателей Муниципального образования муниципальный округ Чкаловское более чем на 25 процентов, произошедшего вследствие изменения границ Муниципального образования муниципальный округ Чкаловское.</w:t>
      </w:r>
    </w:p>
    <w:p w:rsidR="008F5D78" w:rsidRPr="008F5D78" w:rsidRDefault="008F5D78" w:rsidP="008F5D78">
      <w:pPr>
        <w:adjustRightInd w:val="0"/>
        <w:jc w:val="both"/>
        <w:rPr>
          <w:b w:val="0"/>
          <w:sz w:val="26"/>
          <w:szCs w:val="26"/>
        </w:rPr>
      </w:pPr>
      <w:r w:rsidRPr="008F5D78">
        <w:rPr>
          <w:b w:val="0"/>
          <w:sz w:val="26"/>
          <w:szCs w:val="26"/>
        </w:rPr>
        <w:t>Инициирование вопроса о досрочном прекращении полномочий (переизбрании) Главы Муниципального образования муниципальный округ Чкаловское осуществляется прямым тайным голосованием не менее чем двумя третями от установленной численности депутатов Муниципального Совета.</w:t>
      </w:r>
    </w:p>
    <w:p w:rsidR="008F5D78" w:rsidRPr="008F5D78" w:rsidRDefault="008F5D78" w:rsidP="008F5D78">
      <w:pPr>
        <w:pStyle w:val="ConsNormal"/>
        <w:widowControl/>
        <w:ind w:right="0" w:firstLine="0"/>
        <w:jc w:val="both"/>
        <w:rPr>
          <w:rFonts w:ascii="Times New Roman" w:hAnsi="Times New Roman" w:cs="Times New Roman"/>
          <w:sz w:val="26"/>
          <w:szCs w:val="26"/>
        </w:rPr>
      </w:pPr>
      <w:r w:rsidRPr="008F5D78">
        <w:rPr>
          <w:rFonts w:ascii="Times New Roman" w:hAnsi="Times New Roman" w:cs="Times New Roman"/>
          <w:sz w:val="26"/>
          <w:szCs w:val="26"/>
        </w:rPr>
        <w:t>8. Решение о досрочном переизбрании Главы Муниципального образования муниципальный округ Чкаловское принимается большинством от установленной численности депутатов Муниципального Совета.</w:t>
      </w:r>
    </w:p>
    <w:p w:rsidR="008F5D78" w:rsidRPr="008F5D78" w:rsidRDefault="008F5D78" w:rsidP="008F5D78">
      <w:pPr>
        <w:pStyle w:val="ConsPlusNormal"/>
        <w:jc w:val="both"/>
        <w:rPr>
          <w:rFonts w:ascii="Times New Roman" w:hAnsi="Times New Roman" w:cs="Times New Roman"/>
          <w:sz w:val="26"/>
          <w:szCs w:val="26"/>
        </w:rPr>
      </w:pPr>
      <w:r w:rsidRPr="008F5D78">
        <w:rPr>
          <w:rFonts w:ascii="Times New Roman" w:hAnsi="Times New Roman" w:cs="Times New Roman"/>
          <w:sz w:val="26"/>
          <w:szCs w:val="26"/>
        </w:rPr>
        <w:t xml:space="preserve">9.Муниципальный совет Муниципального образования в соответствии с Федеральным </w:t>
      </w:r>
      <w:hyperlink r:id="rId23" w:history="1">
        <w:r w:rsidRPr="008F5D78">
          <w:rPr>
            <w:rFonts w:ascii="Times New Roman" w:hAnsi="Times New Roman" w:cs="Times New Roman"/>
            <w:color w:val="0000FF"/>
            <w:sz w:val="26"/>
            <w:szCs w:val="26"/>
          </w:rPr>
          <w:t>законом</w:t>
        </w:r>
      </w:hyperlink>
      <w:r w:rsidRPr="008F5D78">
        <w:rPr>
          <w:rFonts w:ascii="Times New Roman" w:hAnsi="Times New Roman" w:cs="Times New Roman"/>
          <w:sz w:val="26"/>
          <w:szCs w:val="26"/>
        </w:rPr>
        <w:t xml:space="preserve">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8F5D78" w:rsidRPr="008F5D78" w:rsidRDefault="008F5D78" w:rsidP="008F5D78">
      <w:pPr>
        <w:pStyle w:val="ConsPlusNormal"/>
        <w:jc w:val="both"/>
        <w:rPr>
          <w:rFonts w:ascii="Times New Roman" w:hAnsi="Times New Roman" w:cs="Times New Roman"/>
          <w:sz w:val="26"/>
          <w:szCs w:val="26"/>
        </w:rPr>
      </w:pPr>
      <w:r w:rsidRPr="008F5D78">
        <w:rPr>
          <w:rFonts w:ascii="Times New Roman" w:hAnsi="Times New Roman" w:cs="Times New Roman"/>
          <w:sz w:val="26"/>
          <w:szCs w:val="26"/>
        </w:rPr>
        <w:t>Удаление главы Муниципального образования в отставку осуществляется в порядке и по основаниям, предусмотренным статьей 49 Закона Санкт-Петербурга об организации местного самоуправления в Санкт-Петербурге.</w:t>
      </w:r>
    </w:p>
    <w:p w:rsidR="008F5D78" w:rsidRPr="008F5D78" w:rsidRDefault="008F5D78" w:rsidP="008F5D78">
      <w:pPr>
        <w:pStyle w:val="ConsPlusNormal"/>
        <w:jc w:val="both"/>
        <w:rPr>
          <w:rFonts w:ascii="Times New Roman" w:hAnsi="Times New Roman" w:cs="Times New Roman"/>
          <w:sz w:val="26"/>
          <w:szCs w:val="26"/>
        </w:rPr>
      </w:pPr>
      <w:r w:rsidRPr="008F5D78">
        <w:rPr>
          <w:rFonts w:ascii="Times New Roman" w:hAnsi="Times New Roman" w:cs="Times New Roman"/>
          <w:bCs/>
          <w:sz w:val="26"/>
          <w:szCs w:val="26"/>
        </w:rPr>
        <w:t xml:space="preserve">10. </w:t>
      </w:r>
      <w:r w:rsidRPr="008F5D78">
        <w:rPr>
          <w:rFonts w:ascii="Times New Roman" w:hAnsi="Times New Roman" w:cs="Times New Roman"/>
          <w:sz w:val="26"/>
          <w:szCs w:val="26"/>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24" w:history="1">
        <w:r w:rsidRPr="008F5D78">
          <w:rPr>
            <w:rFonts w:ascii="Times New Roman" w:hAnsi="Times New Roman" w:cs="Times New Roman"/>
            <w:sz w:val="26"/>
            <w:szCs w:val="26"/>
          </w:rPr>
          <w:t>законом</w:t>
        </w:r>
      </w:hyperlink>
      <w:r w:rsidRPr="008F5D78">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w:t>
      </w:r>
    </w:p>
    <w:p w:rsidR="008F5D78" w:rsidRPr="008F5D78" w:rsidRDefault="008F5D78" w:rsidP="008F5D78">
      <w:pPr>
        <w:pStyle w:val="ConsPlusNormal"/>
        <w:jc w:val="both"/>
        <w:rPr>
          <w:rFonts w:ascii="Times New Roman" w:hAnsi="Times New Roman" w:cs="Times New Roman"/>
          <w:b/>
          <w:sz w:val="26"/>
          <w:szCs w:val="26"/>
        </w:rPr>
      </w:pPr>
    </w:p>
    <w:p w:rsidR="008F5D78" w:rsidRPr="008F5D78" w:rsidRDefault="008F5D78" w:rsidP="008F5D78">
      <w:pPr>
        <w:pStyle w:val="ConsPlusNormal"/>
        <w:jc w:val="both"/>
        <w:rPr>
          <w:rFonts w:ascii="Times New Roman" w:hAnsi="Times New Roman" w:cs="Times New Roman"/>
          <w:b/>
          <w:sz w:val="26"/>
          <w:szCs w:val="26"/>
          <w:u w:val="single"/>
        </w:rPr>
      </w:pPr>
      <w:r w:rsidRPr="008F5D78">
        <w:rPr>
          <w:rFonts w:ascii="Times New Roman" w:hAnsi="Times New Roman" w:cs="Times New Roman"/>
          <w:b/>
          <w:sz w:val="26"/>
          <w:szCs w:val="26"/>
          <w:u w:val="single"/>
        </w:rPr>
        <w:t>5.Часть 2 статьи 46 Устава исключить.</w:t>
      </w:r>
    </w:p>
    <w:p w:rsidR="008F5D78" w:rsidRPr="008F5D78" w:rsidRDefault="008F5D78" w:rsidP="008F5D78">
      <w:pPr>
        <w:pStyle w:val="ConsPlusNormal"/>
        <w:jc w:val="both"/>
        <w:rPr>
          <w:rFonts w:ascii="Times New Roman" w:hAnsi="Times New Roman" w:cs="Times New Roman"/>
          <w:sz w:val="26"/>
          <w:szCs w:val="26"/>
        </w:rPr>
      </w:pPr>
    </w:p>
    <w:p w:rsidR="008F5D78" w:rsidRPr="008F5D78" w:rsidRDefault="008F5D78" w:rsidP="008F5D78">
      <w:pPr>
        <w:pStyle w:val="ConsPlusNormal"/>
        <w:jc w:val="both"/>
        <w:rPr>
          <w:rFonts w:ascii="Times New Roman" w:hAnsi="Times New Roman" w:cs="Times New Roman"/>
          <w:b/>
          <w:sz w:val="26"/>
          <w:szCs w:val="26"/>
          <w:u w:val="single"/>
        </w:rPr>
      </w:pPr>
      <w:r w:rsidRPr="008F5D78">
        <w:rPr>
          <w:rFonts w:ascii="Times New Roman" w:hAnsi="Times New Roman" w:cs="Times New Roman"/>
          <w:b/>
          <w:sz w:val="26"/>
          <w:szCs w:val="26"/>
          <w:u w:val="single"/>
        </w:rPr>
        <w:t>6.Пункт 4 статьи 65 Устава изложить в следующей редакции:</w:t>
      </w:r>
    </w:p>
    <w:p w:rsidR="008F5D78" w:rsidRPr="008F5D78" w:rsidRDefault="008F5D78" w:rsidP="008F5D78">
      <w:pPr>
        <w:adjustRightInd w:val="0"/>
        <w:jc w:val="both"/>
        <w:rPr>
          <w:b w:val="0"/>
          <w:sz w:val="26"/>
          <w:szCs w:val="26"/>
        </w:rPr>
      </w:pPr>
      <w:r w:rsidRPr="008F5D78">
        <w:rPr>
          <w:b w:val="0"/>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действующим законодательством.</w:t>
      </w:r>
    </w:p>
    <w:p w:rsidR="008F5D78" w:rsidRPr="008F5D78" w:rsidRDefault="008F5D78" w:rsidP="008F5D78">
      <w:pPr>
        <w:pStyle w:val="ConsPlusNormal"/>
        <w:jc w:val="both"/>
        <w:rPr>
          <w:rFonts w:ascii="Times New Roman" w:hAnsi="Times New Roman" w:cs="Times New Roman"/>
          <w:sz w:val="26"/>
          <w:szCs w:val="26"/>
        </w:rPr>
      </w:pPr>
    </w:p>
    <w:p w:rsidR="008F5D78" w:rsidRPr="008F5D78" w:rsidRDefault="008F5D78" w:rsidP="008F5D78">
      <w:pPr>
        <w:pStyle w:val="ConsNormal"/>
        <w:ind w:right="0" w:firstLine="540"/>
        <w:jc w:val="both"/>
        <w:rPr>
          <w:rFonts w:ascii="Times New Roman" w:hAnsi="Times New Roman" w:cs="Times New Roman"/>
          <w:b/>
          <w:i/>
          <w:sz w:val="26"/>
          <w:szCs w:val="26"/>
        </w:rPr>
      </w:pPr>
      <w:r w:rsidRPr="008F5D78">
        <w:rPr>
          <w:rFonts w:ascii="Times New Roman" w:hAnsi="Times New Roman" w:cs="Times New Roman"/>
          <w:b/>
          <w:sz w:val="26"/>
          <w:szCs w:val="26"/>
          <w:u w:val="single"/>
        </w:rPr>
        <w:t>7.Статью 74 устава читать в следующей редакции:</w:t>
      </w:r>
      <w:r w:rsidRPr="008F5D78">
        <w:rPr>
          <w:rFonts w:ascii="Times New Roman" w:hAnsi="Times New Roman" w:cs="Times New Roman"/>
          <w:b/>
          <w:i/>
          <w:sz w:val="26"/>
          <w:szCs w:val="26"/>
        </w:rPr>
        <w:t xml:space="preserve"> </w:t>
      </w:r>
    </w:p>
    <w:p w:rsidR="008F5D78" w:rsidRPr="008F5D78" w:rsidRDefault="008F5D78" w:rsidP="008F5D78">
      <w:pPr>
        <w:pStyle w:val="ConsNormal"/>
        <w:ind w:right="0" w:firstLine="540"/>
        <w:jc w:val="both"/>
        <w:rPr>
          <w:rFonts w:ascii="Times New Roman" w:hAnsi="Times New Roman" w:cs="Times New Roman"/>
          <w:sz w:val="26"/>
          <w:szCs w:val="26"/>
        </w:rPr>
      </w:pPr>
      <w:r w:rsidRPr="008F5D78">
        <w:rPr>
          <w:rFonts w:ascii="Times New Roman" w:hAnsi="Times New Roman" w:cs="Times New Roman"/>
          <w:sz w:val="26"/>
          <w:szCs w:val="26"/>
        </w:rPr>
        <w:t>«Статья 74. Признание утратившими силу отдельных нормативных правовых актов Муниципального Совета</w:t>
      </w:r>
    </w:p>
    <w:p w:rsidR="008F5D78" w:rsidRPr="008F5D78" w:rsidRDefault="008F5D78" w:rsidP="008F5D78">
      <w:pPr>
        <w:pStyle w:val="aa"/>
        <w:numPr>
          <w:ilvl w:val="0"/>
          <w:numId w:val="10"/>
        </w:numPr>
        <w:adjustRightInd w:val="0"/>
        <w:ind w:left="0" w:firstLine="540"/>
        <w:jc w:val="both"/>
        <w:rPr>
          <w:sz w:val="26"/>
          <w:szCs w:val="26"/>
        </w:rPr>
      </w:pPr>
      <w:r w:rsidRPr="008F5D78">
        <w:rPr>
          <w:sz w:val="26"/>
          <w:szCs w:val="26"/>
        </w:rPr>
        <w:t xml:space="preserve">С момента вступления в силу настоящей редакции Устава внутригородского муниципального образования  Санкт-Петербурга муниципальный округ Чкаловское признать утратившей силу ранее действовавшую редакцию с изменениями </w:t>
      </w:r>
      <w:hyperlink r:id="rId25" w:history="1">
        <w:r w:rsidRPr="008F5D78">
          <w:rPr>
            <w:sz w:val="26"/>
            <w:szCs w:val="26"/>
          </w:rPr>
          <w:t>Устава</w:t>
        </w:r>
      </w:hyperlink>
      <w:r w:rsidRPr="008F5D78">
        <w:rPr>
          <w:sz w:val="26"/>
          <w:szCs w:val="26"/>
        </w:rPr>
        <w:t xml:space="preserve"> Муниципального образования муниципальный Чкаловское, зарегистрированную26 марта 2015 года Главным управлением юстиции Российской Федерации по Санкт-Петербургу N </w:t>
      </w:r>
      <w:r w:rsidRPr="008F5D78">
        <w:rPr>
          <w:sz w:val="26"/>
          <w:szCs w:val="26"/>
          <w:lang w:val="en-US"/>
        </w:rPr>
        <w:t>RU</w:t>
      </w:r>
      <w:r w:rsidRPr="008F5D78">
        <w:rPr>
          <w:sz w:val="26"/>
          <w:szCs w:val="26"/>
        </w:rPr>
        <w:t xml:space="preserve"> 781810002015001.»</w:t>
      </w:r>
    </w:p>
    <w:p w:rsidR="00C67B92" w:rsidRPr="00403835" w:rsidRDefault="00C67B92" w:rsidP="008F5D78">
      <w:pPr>
        <w:ind w:left="5670"/>
        <w:rPr>
          <w:b w:val="0"/>
          <w:szCs w:val="28"/>
        </w:rPr>
      </w:pPr>
    </w:p>
    <w:sectPr w:rsidR="00C67B92" w:rsidRPr="00403835" w:rsidSect="00211A0D">
      <w:headerReference w:type="even" r:id="rId26"/>
      <w:headerReference w:type="default" r:id="rId27"/>
      <w:footerReference w:type="even" r:id="rId28"/>
      <w:footerReference w:type="default" r:id="rId29"/>
      <w:headerReference w:type="first" r:id="rId30"/>
      <w:footerReference w:type="first" r:id="rId31"/>
      <w:pgSz w:w="11906" w:h="16838"/>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8F" w:rsidRDefault="00AE618F" w:rsidP="00CF2C2C">
      <w:r>
        <w:separator/>
      </w:r>
    </w:p>
  </w:endnote>
  <w:endnote w:type="continuationSeparator" w:id="1">
    <w:p w:rsidR="00AE618F" w:rsidRDefault="00AE618F" w:rsidP="00CF2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2C" w:rsidRDefault="00CF2C2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8F" w:rsidRDefault="00AE618F" w:rsidP="00CF2C2C">
      <w:r>
        <w:separator/>
      </w:r>
    </w:p>
  </w:footnote>
  <w:footnote w:type="continuationSeparator" w:id="1">
    <w:p w:rsidR="00AE618F" w:rsidRDefault="00AE618F" w:rsidP="00CF2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B1F"/>
    <w:multiLevelType w:val="hybridMultilevel"/>
    <w:tmpl w:val="698A57F6"/>
    <w:lvl w:ilvl="0" w:tplc="AEB6F04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F82ACA"/>
    <w:multiLevelType w:val="multilevel"/>
    <w:tmpl w:val="8CDE911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8C0F22"/>
    <w:multiLevelType w:val="hybridMultilevel"/>
    <w:tmpl w:val="C7A477C2"/>
    <w:lvl w:ilvl="0" w:tplc="3D0A37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361783"/>
    <w:multiLevelType w:val="singleLevel"/>
    <w:tmpl w:val="8DA8F0B4"/>
    <w:lvl w:ilvl="0">
      <w:start w:val="1"/>
      <w:numFmt w:val="bullet"/>
      <w:lvlText w:val="-"/>
      <w:lvlJc w:val="left"/>
      <w:pPr>
        <w:tabs>
          <w:tab w:val="num" w:pos="360"/>
        </w:tabs>
        <w:ind w:left="360" w:hanging="360"/>
      </w:pPr>
      <w:rPr>
        <w:rFonts w:ascii="Monotype Corsiva" w:hAnsi="Monotype Corsiva" w:hint="default"/>
      </w:rPr>
    </w:lvl>
  </w:abstractNum>
  <w:abstractNum w:abstractNumId="4">
    <w:nsid w:val="273E395E"/>
    <w:multiLevelType w:val="multilevel"/>
    <w:tmpl w:val="D92AA3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5">
    <w:nsid w:val="2BF46421"/>
    <w:multiLevelType w:val="singleLevel"/>
    <w:tmpl w:val="0419000F"/>
    <w:lvl w:ilvl="0">
      <w:start w:val="1"/>
      <w:numFmt w:val="decimal"/>
      <w:lvlText w:val="%1."/>
      <w:lvlJc w:val="left"/>
      <w:pPr>
        <w:tabs>
          <w:tab w:val="num" w:pos="360"/>
        </w:tabs>
        <w:ind w:left="360" w:hanging="360"/>
      </w:pPr>
    </w:lvl>
  </w:abstractNum>
  <w:abstractNum w:abstractNumId="6">
    <w:nsid w:val="374933CC"/>
    <w:multiLevelType w:val="multilevel"/>
    <w:tmpl w:val="8FC4D7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CC512DE"/>
    <w:multiLevelType w:val="hybridMultilevel"/>
    <w:tmpl w:val="4D983992"/>
    <w:lvl w:ilvl="0" w:tplc="E0C45796">
      <w:start w:val="1"/>
      <w:numFmt w:val="decimal"/>
      <w:lvlText w:val="%1."/>
      <w:lvlJc w:val="left"/>
      <w:pPr>
        <w:ind w:left="360" w:hanging="360"/>
      </w:pPr>
      <w:rPr>
        <w:b/>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8">
    <w:nsid w:val="5AF64A1F"/>
    <w:multiLevelType w:val="multilevel"/>
    <w:tmpl w:val="74DCA66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658F6C29"/>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9"/>
  </w:num>
  <w:num w:numId="4">
    <w:abstractNumId w:val="2"/>
  </w:num>
  <w:num w:numId="5">
    <w:abstractNumId w:val="4"/>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3EA7"/>
    <w:rsid w:val="00015A4D"/>
    <w:rsid w:val="00017947"/>
    <w:rsid w:val="00033186"/>
    <w:rsid w:val="00067FEB"/>
    <w:rsid w:val="000A5D48"/>
    <w:rsid w:val="000C11A5"/>
    <w:rsid w:val="000D3138"/>
    <w:rsid w:val="00102FAE"/>
    <w:rsid w:val="00106529"/>
    <w:rsid w:val="00106A4E"/>
    <w:rsid w:val="00197D08"/>
    <w:rsid w:val="001B6674"/>
    <w:rsid w:val="001C2E04"/>
    <w:rsid w:val="001F50F2"/>
    <w:rsid w:val="00206433"/>
    <w:rsid w:val="00210B73"/>
    <w:rsid w:val="00211A0D"/>
    <w:rsid w:val="00232423"/>
    <w:rsid w:val="00232733"/>
    <w:rsid w:val="00235B64"/>
    <w:rsid w:val="00250182"/>
    <w:rsid w:val="00255733"/>
    <w:rsid w:val="00283E2E"/>
    <w:rsid w:val="002D23B7"/>
    <w:rsid w:val="002F3F93"/>
    <w:rsid w:val="002F7E92"/>
    <w:rsid w:val="0032345B"/>
    <w:rsid w:val="00332B9A"/>
    <w:rsid w:val="0035254D"/>
    <w:rsid w:val="00360B9B"/>
    <w:rsid w:val="003C778D"/>
    <w:rsid w:val="00403835"/>
    <w:rsid w:val="00417721"/>
    <w:rsid w:val="004924EE"/>
    <w:rsid w:val="004B4D52"/>
    <w:rsid w:val="004C33BD"/>
    <w:rsid w:val="004C3EA7"/>
    <w:rsid w:val="004D69E4"/>
    <w:rsid w:val="005060C1"/>
    <w:rsid w:val="005069B3"/>
    <w:rsid w:val="00535D09"/>
    <w:rsid w:val="0055255D"/>
    <w:rsid w:val="005F43A5"/>
    <w:rsid w:val="005F7FC5"/>
    <w:rsid w:val="00622CCC"/>
    <w:rsid w:val="006352FD"/>
    <w:rsid w:val="00637538"/>
    <w:rsid w:val="006572F2"/>
    <w:rsid w:val="006A776D"/>
    <w:rsid w:val="006D6AFA"/>
    <w:rsid w:val="006F01C8"/>
    <w:rsid w:val="006F584B"/>
    <w:rsid w:val="00755E2D"/>
    <w:rsid w:val="007849CF"/>
    <w:rsid w:val="007E202D"/>
    <w:rsid w:val="007E7AF5"/>
    <w:rsid w:val="008423DC"/>
    <w:rsid w:val="008523DC"/>
    <w:rsid w:val="00866488"/>
    <w:rsid w:val="00867BB2"/>
    <w:rsid w:val="008D0E9E"/>
    <w:rsid w:val="008F5D78"/>
    <w:rsid w:val="009245C9"/>
    <w:rsid w:val="00967B34"/>
    <w:rsid w:val="009E05AE"/>
    <w:rsid w:val="009E2742"/>
    <w:rsid w:val="009E367F"/>
    <w:rsid w:val="00A24375"/>
    <w:rsid w:val="00A245DF"/>
    <w:rsid w:val="00A34352"/>
    <w:rsid w:val="00AA2803"/>
    <w:rsid w:val="00AB4009"/>
    <w:rsid w:val="00AC4F7B"/>
    <w:rsid w:val="00AC6D9F"/>
    <w:rsid w:val="00AD665D"/>
    <w:rsid w:val="00AE449D"/>
    <w:rsid w:val="00AE618F"/>
    <w:rsid w:val="00B06155"/>
    <w:rsid w:val="00B15650"/>
    <w:rsid w:val="00B402BD"/>
    <w:rsid w:val="00B46158"/>
    <w:rsid w:val="00B50F7D"/>
    <w:rsid w:val="00B917F0"/>
    <w:rsid w:val="00BC10C1"/>
    <w:rsid w:val="00BD3980"/>
    <w:rsid w:val="00BE5FBE"/>
    <w:rsid w:val="00BF5F94"/>
    <w:rsid w:val="00C17866"/>
    <w:rsid w:val="00C368CB"/>
    <w:rsid w:val="00C67B92"/>
    <w:rsid w:val="00C7679F"/>
    <w:rsid w:val="00C8047D"/>
    <w:rsid w:val="00CC08DF"/>
    <w:rsid w:val="00CF2C2C"/>
    <w:rsid w:val="00D34537"/>
    <w:rsid w:val="00D641B4"/>
    <w:rsid w:val="00D67B79"/>
    <w:rsid w:val="00DA3BB2"/>
    <w:rsid w:val="00DB35CF"/>
    <w:rsid w:val="00DE4721"/>
    <w:rsid w:val="00DF13E2"/>
    <w:rsid w:val="00E103C1"/>
    <w:rsid w:val="00E4054F"/>
    <w:rsid w:val="00E973F1"/>
    <w:rsid w:val="00EC2543"/>
    <w:rsid w:val="00EC788C"/>
    <w:rsid w:val="00ED4DDC"/>
    <w:rsid w:val="00EE3A7C"/>
    <w:rsid w:val="00EF085D"/>
    <w:rsid w:val="00F23B04"/>
    <w:rsid w:val="00F32304"/>
    <w:rsid w:val="00F53287"/>
    <w:rsid w:val="00FA164B"/>
    <w:rsid w:val="00FB5C4C"/>
    <w:rsid w:val="00FC09BD"/>
    <w:rsid w:val="00FE4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B9A"/>
    <w:rPr>
      <w:b/>
      <w:sz w:val="28"/>
    </w:rPr>
  </w:style>
  <w:style w:type="paragraph" w:styleId="1">
    <w:name w:val="heading 1"/>
    <w:basedOn w:val="a"/>
    <w:next w:val="a"/>
    <w:link w:val="10"/>
    <w:qFormat/>
    <w:rsid w:val="00332B9A"/>
    <w:pPr>
      <w:keepNext/>
      <w:jc w:val="center"/>
      <w:outlineLvl w:val="0"/>
    </w:pPr>
    <w:rPr>
      <w:b w:val="0"/>
      <w:sz w:val="36"/>
    </w:rPr>
  </w:style>
  <w:style w:type="paragraph" w:styleId="2">
    <w:name w:val="heading 2"/>
    <w:basedOn w:val="a"/>
    <w:next w:val="a"/>
    <w:qFormat/>
    <w:rsid w:val="00332B9A"/>
    <w:pPr>
      <w:keepNext/>
      <w:outlineLvl w:val="1"/>
    </w:pPr>
    <w:rPr>
      <w:sz w:val="24"/>
    </w:rPr>
  </w:style>
  <w:style w:type="paragraph" w:styleId="3">
    <w:name w:val="heading 3"/>
    <w:basedOn w:val="a"/>
    <w:next w:val="a"/>
    <w:qFormat/>
    <w:rsid w:val="00332B9A"/>
    <w:pPr>
      <w:keepNext/>
      <w:jc w:val="center"/>
      <w:outlineLvl w:val="2"/>
    </w:pPr>
    <w:rPr>
      <w:sz w:val="36"/>
    </w:rPr>
  </w:style>
  <w:style w:type="paragraph" w:styleId="4">
    <w:name w:val="heading 4"/>
    <w:basedOn w:val="a"/>
    <w:next w:val="a"/>
    <w:qFormat/>
    <w:rsid w:val="00332B9A"/>
    <w:pPr>
      <w:keepNext/>
      <w:outlineLvl w:val="3"/>
    </w:pPr>
    <w:rPr>
      <w:b w:val="0"/>
      <w:sz w:val="24"/>
    </w:rPr>
  </w:style>
  <w:style w:type="paragraph" w:styleId="6">
    <w:name w:val="heading 6"/>
    <w:basedOn w:val="a"/>
    <w:next w:val="a"/>
    <w:qFormat/>
    <w:rsid w:val="00332B9A"/>
    <w:pPr>
      <w:keepNext/>
      <w:jc w:val="center"/>
      <w:outlineLvl w:val="5"/>
    </w:pPr>
    <w:rPr>
      <w:rFonts w:ascii="Arial" w:hAnsi="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332B9A"/>
  </w:style>
  <w:style w:type="paragraph" w:styleId="a3">
    <w:name w:val="Body Text"/>
    <w:basedOn w:val="a"/>
    <w:rsid w:val="00332B9A"/>
    <w:pPr>
      <w:jc w:val="both"/>
    </w:pPr>
    <w:rPr>
      <w:b w:val="0"/>
      <w:color w:val="000000"/>
    </w:rPr>
  </w:style>
  <w:style w:type="paragraph" w:styleId="a4">
    <w:name w:val="Balloon Text"/>
    <w:basedOn w:val="a"/>
    <w:semiHidden/>
    <w:rsid w:val="00D641B4"/>
    <w:rPr>
      <w:rFonts w:ascii="Tahoma" w:hAnsi="Tahoma" w:cs="Tahoma"/>
      <w:sz w:val="16"/>
      <w:szCs w:val="16"/>
    </w:rPr>
  </w:style>
  <w:style w:type="paragraph" w:styleId="a5">
    <w:name w:val="header"/>
    <w:basedOn w:val="a"/>
    <w:link w:val="a6"/>
    <w:rsid w:val="00CF2C2C"/>
    <w:pPr>
      <w:tabs>
        <w:tab w:val="center" w:pos="4677"/>
        <w:tab w:val="right" w:pos="9355"/>
      </w:tabs>
    </w:pPr>
  </w:style>
  <w:style w:type="character" w:customStyle="1" w:styleId="a6">
    <w:name w:val="Верхний колонтитул Знак"/>
    <w:basedOn w:val="a0"/>
    <w:link w:val="a5"/>
    <w:rsid w:val="00CF2C2C"/>
    <w:rPr>
      <w:b/>
      <w:sz w:val="28"/>
    </w:rPr>
  </w:style>
  <w:style w:type="paragraph" w:styleId="a7">
    <w:name w:val="footer"/>
    <w:basedOn w:val="a"/>
    <w:link w:val="a8"/>
    <w:uiPriority w:val="99"/>
    <w:rsid w:val="00CF2C2C"/>
    <w:pPr>
      <w:tabs>
        <w:tab w:val="center" w:pos="4677"/>
        <w:tab w:val="right" w:pos="9355"/>
      </w:tabs>
    </w:pPr>
  </w:style>
  <w:style w:type="character" w:customStyle="1" w:styleId="a8">
    <w:name w:val="Нижний колонтитул Знак"/>
    <w:basedOn w:val="a0"/>
    <w:link w:val="a7"/>
    <w:uiPriority w:val="99"/>
    <w:rsid w:val="00CF2C2C"/>
    <w:rPr>
      <w:b/>
      <w:sz w:val="28"/>
    </w:rPr>
  </w:style>
  <w:style w:type="paragraph" w:customStyle="1" w:styleId="ConsNormal">
    <w:name w:val="ConsNormal"/>
    <w:rsid w:val="00622CCC"/>
    <w:pPr>
      <w:widowControl w:val="0"/>
      <w:autoSpaceDE w:val="0"/>
      <w:autoSpaceDN w:val="0"/>
      <w:adjustRightInd w:val="0"/>
      <w:ind w:right="19772" w:firstLine="720"/>
    </w:pPr>
    <w:rPr>
      <w:rFonts w:ascii="Arial" w:hAnsi="Arial" w:cs="Arial"/>
    </w:rPr>
  </w:style>
  <w:style w:type="character" w:customStyle="1" w:styleId="10">
    <w:name w:val="Заголовок 1 Знак"/>
    <w:basedOn w:val="a0"/>
    <w:link w:val="1"/>
    <w:rsid w:val="00967B34"/>
    <w:rPr>
      <w:sz w:val="36"/>
    </w:rPr>
  </w:style>
  <w:style w:type="character" w:customStyle="1" w:styleId="22">
    <w:name w:val="Основной текст (2)_"/>
    <w:basedOn w:val="a0"/>
    <w:link w:val="23"/>
    <w:locked/>
    <w:rsid w:val="00967B34"/>
    <w:rPr>
      <w:sz w:val="22"/>
      <w:szCs w:val="22"/>
      <w:shd w:val="clear" w:color="auto" w:fill="FFFFFF"/>
    </w:rPr>
  </w:style>
  <w:style w:type="paragraph" w:customStyle="1" w:styleId="23">
    <w:name w:val="Основной текст (2)"/>
    <w:basedOn w:val="a"/>
    <w:link w:val="22"/>
    <w:rsid w:val="00967B34"/>
    <w:pPr>
      <w:shd w:val="clear" w:color="auto" w:fill="FFFFFF"/>
      <w:spacing w:line="283" w:lineRule="exact"/>
    </w:pPr>
    <w:rPr>
      <w:b w:val="0"/>
      <w:sz w:val="22"/>
      <w:szCs w:val="22"/>
    </w:rPr>
  </w:style>
  <w:style w:type="character" w:styleId="a9">
    <w:name w:val="Hyperlink"/>
    <w:basedOn w:val="a0"/>
    <w:uiPriority w:val="99"/>
    <w:unhideWhenUsed/>
    <w:rsid w:val="00967B34"/>
    <w:rPr>
      <w:color w:val="0000FF"/>
      <w:u w:val="single"/>
    </w:rPr>
  </w:style>
  <w:style w:type="character" w:customStyle="1" w:styleId="21">
    <w:name w:val="Основной текст 2 Знак"/>
    <w:basedOn w:val="a0"/>
    <w:link w:val="20"/>
    <w:rsid w:val="004924EE"/>
    <w:rPr>
      <w:b/>
      <w:sz w:val="28"/>
    </w:rPr>
  </w:style>
  <w:style w:type="paragraph" w:customStyle="1" w:styleId="ConsPlusNormal">
    <w:name w:val="ConsPlusNormal"/>
    <w:rsid w:val="00C67B92"/>
    <w:pPr>
      <w:autoSpaceDE w:val="0"/>
      <w:autoSpaceDN w:val="0"/>
      <w:adjustRightInd w:val="0"/>
    </w:pPr>
    <w:rPr>
      <w:rFonts w:ascii="Arial" w:hAnsi="Arial" w:cs="Arial"/>
    </w:rPr>
  </w:style>
  <w:style w:type="paragraph" w:styleId="aa">
    <w:name w:val="List Paragraph"/>
    <w:basedOn w:val="a"/>
    <w:uiPriority w:val="34"/>
    <w:qFormat/>
    <w:rsid w:val="00C67B92"/>
    <w:pPr>
      <w:ind w:left="708"/>
    </w:pPr>
    <w:rPr>
      <w:b w:val="0"/>
      <w:sz w:val="20"/>
    </w:rPr>
  </w:style>
  <w:style w:type="paragraph" w:styleId="ab">
    <w:name w:val="No Spacing"/>
    <w:uiPriority w:val="1"/>
    <w:qFormat/>
    <w:rsid w:val="008F5D78"/>
    <w:pPr>
      <w:ind w:left="5670"/>
    </w:pPr>
    <w:rPr>
      <w:rFonts w:eastAsiaTheme="minorHAnsi"/>
      <w:sz w:val="24"/>
      <w:szCs w:val="24"/>
      <w:lang w:eastAsia="en-US"/>
    </w:rPr>
  </w:style>
  <w:style w:type="paragraph" w:styleId="ac">
    <w:name w:val="Normal (Web)"/>
    <w:basedOn w:val="a"/>
    <w:rsid w:val="008F5D78"/>
    <w:pPr>
      <w:spacing w:before="100" w:beforeAutospacing="1" w:after="100" w:afterAutospacing="1"/>
    </w:pPr>
    <w:rPr>
      <w:b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D6D8DE9EF837B6DAE600F02EC3DA494D91E771547F003E0FD0953AEEb3d9J" TargetMode="External"/><Relationship Id="rId18" Type="http://schemas.openxmlformats.org/officeDocument/2006/relationships/hyperlink" Target="consultantplus://offline/ref=EA458F66ECD98817738EFBCCF3050B3DCA7858AB8BAA3C774B1A3BFE874B4469974623F7798D7E846D4B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A458F66ECD98817738EFBCCF3050B3DCA7858AB8BAA3C774B1A3BFE874B4469974623F7798D7E846D48J" TargetMode="External"/><Relationship Id="rId7" Type="http://schemas.openxmlformats.org/officeDocument/2006/relationships/endnotes" Target="endnotes.xml"/><Relationship Id="rId12" Type="http://schemas.openxmlformats.org/officeDocument/2006/relationships/hyperlink" Target="consultantplus://offline/ref=3FD6D8DE9EF837B6DAE600F02EC3DA494D91E674517D003E0FD0953AEEb3d9J" TargetMode="External"/><Relationship Id="rId17" Type="http://schemas.openxmlformats.org/officeDocument/2006/relationships/hyperlink" Target="consultantplus://offline/ref=EA458F66ECD98817738EFBCCF3050B3DCA7858AB8BAA3C774B1A3BFE874B4469974623F7798D7E856D43J" TargetMode="External"/><Relationship Id="rId25" Type="http://schemas.openxmlformats.org/officeDocument/2006/relationships/hyperlink" Target="consultantplus://offline/ref=02CEFC48EA89A9473C02D60D41DCEDEC4B1A92C8CA645AE8AF3F57E5I0OB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A458F66ECD98817738EFBCCF3050B3DCA7858AB8BAA3C774B1A3BFE874B4469974623F2786845J" TargetMode="External"/><Relationship Id="rId20" Type="http://schemas.openxmlformats.org/officeDocument/2006/relationships/hyperlink" Target="consultantplus://offline/ref=EA458F66ECD98817738EFBCCF3050B3DCA7858AB8BAA3C774B1A3BFE874B4469974623F27B684D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D6D8DE9EF837B6DAE600F02EC3DA494D91E674517D003E0FD0953AEEb3d9J" TargetMode="External"/><Relationship Id="rId24" Type="http://schemas.openxmlformats.org/officeDocument/2006/relationships/hyperlink" Target="consultantplus://offline/ref=EF88248FFFD74399A0BBC78CA58D7BACFEF70C4057677CCDCCCF281980333C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458F66ECD98817738EFBCCF3050B3DCA7858AB8BAA3C774B1A3BFE874B4469974623F7798C7D856D4BJ" TargetMode="External"/><Relationship Id="rId23" Type="http://schemas.openxmlformats.org/officeDocument/2006/relationships/hyperlink" Target="consultantplus://offline/ref=87BBF1A1BA8DD54AD88E0F158AF9861FC8292EEBE986DE338F84656C9114DCBA8254D9CFE6C80AE4vBA1L" TargetMode="External"/><Relationship Id="rId28" Type="http://schemas.openxmlformats.org/officeDocument/2006/relationships/footer" Target="footer1.xml"/><Relationship Id="rId10" Type="http://schemas.openxmlformats.org/officeDocument/2006/relationships/hyperlink" Target="consultantplus://offline/ref=CFB464BB281D2F6DAC4FB49CC2B5C43FC1AC6A6DD5D6787BD049C334ED0E71308CD30513C3255ECCA9UCH" TargetMode="External"/><Relationship Id="rId19" Type="http://schemas.openxmlformats.org/officeDocument/2006/relationships/hyperlink" Target="consultantplus://offline/ref=EA458F66ECD98817738EFBCCF3050B3DCA7858AB8BAA3C774B1A3BFE874B4469974623F2786844J"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o-chkalovskoe.ru" TargetMode="External"/><Relationship Id="rId14" Type="http://schemas.openxmlformats.org/officeDocument/2006/relationships/hyperlink" Target="consultantplus://offline/ref=3FD6D8DE9EF837B6DAE600F02EC3DA494D91E6775A7A003E0FD0953AEEb3d9J" TargetMode="External"/><Relationship Id="rId22" Type="http://schemas.openxmlformats.org/officeDocument/2006/relationships/hyperlink" Target="consultantplus://offline/ref=EA458F66ECD98817738EFBCCF3050B3DCA7858AB8BAA3C774B1A3BFE874B4469974623F27B684EJ"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C143-ADEF-4FCB-ABA8-350F5DA2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5055</Words>
  <Characters>28815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Lane Davis &amp; Company</Company>
  <LinksUpToDate>false</LinksUpToDate>
  <CharactersWithSpaces>33803</CharactersWithSpaces>
  <SharedDoc>false</SharedDoc>
  <HLinks>
    <vt:vector size="6" baseType="variant">
      <vt:variant>
        <vt:i4>4849745</vt:i4>
      </vt:variant>
      <vt:variant>
        <vt:i4>0</vt:i4>
      </vt:variant>
      <vt:variant>
        <vt:i4>0</vt:i4>
      </vt:variant>
      <vt:variant>
        <vt:i4>5</vt:i4>
      </vt:variant>
      <vt:variant>
        <vt:lpwstr>http://www.mo-chkalovskoe.ru/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Patient Of Dr.OGen</dc:creator>
  <cp:keywords/>
  <cp:lastModifiedBy>User</cp:lastModifiedBy>
  <cp:revision>4</cp:revision>
  <cp:lastPrinted>2016-02-26T10:26:00Z</cp:lastPrinted>
  <dcterms:created xsi:type="dcterms:W3CDTF">2016-02-26T05:37:00Z</dcterms:created>
  <dcterms:modified xsi:type="dcterms:W3CDTF">2016-03-01T13:35:00Z</dcterms:modified>
</cp:coreProperties>
</file>