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7" w:rsidRDefault="006E4B87" w:rsidP="006E4B87">
      <w:pPr>
        <w:pStyle w:val="1"/>
        <w:shd w:val="clear" w:color="auto" w:fill="F5F5F5"/>
        <w:spacing w:before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МУНИЦИПАЛЬНОЕ   ОБРАЗОВАНИЕ</w:t>
      </w:r>
    </w:p>
    <w:p w:rsidR="006E4B87" w:rsidRDefault="006E4B87" w:rsidP="006E4B87">
      <w:pPr>
        <w:pStyle w:val="2"/>
        <w:shd w:val="clear" w:color="auto" w:fill="F5F5F5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6E4B87" w:rsidRDefault="006E4B87" w:rsidP="006E4B87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6E4B87" w:rsidRDefault="006E4B87" w:rsidP="006E4B87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6E4B87" w:rsidRDefault="006E4B87" w:rsidP="006E4B87">
      <w:pPr>
        <w:pStyle w:val="3"/>
        <w:shd w:val="clear" w:color="auto" w:fill="F5F5F5"/>
        <w:spacing w:before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МУНИЦИПАЛЬНЫЙ   СОВЕТ</w:t>
      </w:r>
    </w:p>
    <w:p w:rsidR="006E4B87" w:rsidRDefault="006E4B87" w:rsidP="006E4B87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6E4B87" w:rsidRDefault="006E4B87" w:rsidP="006E4B87">
      <w:pPr>
        <w:shd w:val="clear" w:color="auto" w:fill="F5F5F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E4B87" w:rsidRDefault="006E4B87" w:rsidP="006E4B87">
      <w:pPr>
        <w:pStyle w:val="4"/>
        <w:shd w:val="clear" w:color="auto" w:fill="F5F5F5"/>
        <w:spacing w:before="0" w:beforeAutospacing="0" w:after="240" w:afterAutospacing="0"/>
        <w:jc w:val="center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6E4B87" w:rsidRDefault="006E4B87" w:rsidP="006E4B87">
      <w:pPr>
        <w:pStyle w:val="4"/>
        <w:shd w:val="clear" w:color="auto" w:fill="F5F5F5"/>
        <w:spacing w:before="0" w:beforeAutospacing="0" w:after="240" w:afterAutospacing="0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44"/>
          <w:szCs w:val="44"/>
        </w:rPr>
        <w:t>РЕШЕНИЕ № 10/4 </w:t>
      </w:r>
    </w:p>
    <w:p w:rsidR="006E4B87" w:rsidRDefault="006E4B87" w:rsidP="006E4B87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 ноября 2010 года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рассмотрении во втором чтении проекта бюджета Муниципального образования Муниципальный округ Чкаловское на 2011 год</w:t>
      </w:r>
    </w:p>
    <w:p w:rsidR="006E4B87" w:rsidRDefault="006E4B87" w:rsidP="006E4B87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информацию депутата Купченко С.М. об основных параметрах бюджета Муниципального образования Чкаловское на 2011 год,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Муниципальный совет</w:t>
      </w:r>
    </w:p>
    <w:p w:rsidR="006E4B87" w:rsidRDefault="006E4B87" w:rsidP="006E4B87">
      <w:pPr>
        <w:pStyle w:val="31"/>
        <w:shd w:val="clear" w:color="auto" w:fill="F5F5F5"/>
        <w:spacing w:after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6E4B87" w:rsidRDefault="006E4B87" w:rsidP="006E4B87">
      <w:pPr>
        <w:shd w:val="clear" w:color="auto" w:fill="F5F5F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E4B87" w:rsidRDefault="006E4B87" w:rsidP="006E4B87">
      <w:pPr>
        <w:pStyle w:val="31"/>
        <w:shd w:val="clear" w:color="auto" w:fill="F5F5F5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 xml:space="preserve">Утвердить во втором чтении предложенный </w:t>
      </w:r>
      <w:proofErr w:type="gramStart"/>
      <w:r>
        <w:rPr>
          <w:color w:val="000000"/>
          <w:sz w:val="28"/>
          <w:szCs w:val="28"/>
        </w:rPr>
        <w:t>проект  бюджета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МО Чкаловское на 2011 год согласно приложению № 1-3.</w:t>
      </w:r>
    </w:p>
    <w:p w:rsidR="006E4B87" w:rsidRDefault="006E4B87" w:rsidP="006E4B87">
      <w:pPr>
        <w:shd w:val="clear" w:color="auto" w:fill="F5F5F5"/>
        <w:ind w:left="28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 Назначить дату общественных обсуждений проекта бюджета на 07.12.2010 года в 17:00 по адресу: ул. Большая Зеленина, д. 20,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1.</w:t>
      </w:r>
    </w:p>
    <w:p w:rsidR="006E4B87" w:rsidRDefault="006E4B87" w:rsidP="006E4B87">
      <w:pPr>
        <w:shd w:val="clear" w:color="auto" w:fill="F5F5F5"/>
        <w:ind w:left="28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 Опубликовать настоящее решение в ближайшем номере муниципальной газеты «На островах и рядом».</w:t>
      </w:r>
    </w:p>
    <w:p w:rsidR="006E4B87" w:rsidRDefault="006E4B87" w:rsidP="006E4B87">
      <w:pPr>
        <w:shd w:val="clear" w:color="auto" w:fill="F5F5F5"/>
        <w:ind w:left="28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законную силу на следующий день после дня его официального опубликования.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настоящего решения возложить на главу муниципального образования – председателя Муниципального Совета Мартиновича Николая Леонидовича.</w:t>
      </w:r>
    </w:p>
    <w:p w:rsidR="006E4B87" w:rsidRDefault="006E4B87" w:rsidP="006E4B87">
      <w:pPr>
        <w:pStyle w:val="31"/>
        <w:shd w:val="clear" w:color="auto" w:fill="F5F5F5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295400" cy="1276350"/>
                <wp:effectExtent l="0" t="0" r="0" b="0"/>
                <wp:wrapSquare wrapText="bothSides"/>
                <wp:docPr id="2" name="Прямоугольник 2" descr="http://mo-chkalovskoe.ru/upload/iblock/017/res059.files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C8B0" id="Прямоугольник 2" o:spid="_x0000_s1026" alt="http://mo-chkalovskoe.ru/upload/iblock/017/res059.files/image001.jpg" style="position:absolute;margin-left:50.8pt;margin-top:0;width:102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color w:val="000000"/>
          <w:sz w:val="28"/>
          <w:szCs w:val="28"/>
        </w:rPr>
        <w:t>Муниципального совета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ind w:left="708" w:hanging="42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</w:t>
      </w:r>
    </w:p>
    <w:p w:rsidR="006E4B87" w:rsidRDefault="006E4B87" w:rsidP="006E4B87">
      <w:pPr>
        <w:pStyle w:val="21"/>
        <w:shd w:val="clear" w:color="auto" w:fill="F5F5F5"/>
        <w:spacing w:before="0" w:beforeAutospacing="0" w:after="0" w:afterAutospacing="0"/>
        <w:ind w:left="708" w:hanging="42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</w:t>
      </w:r>
      <w:r>
        <w:rPr>
          <w:color w:val="000000"/>
          <w:sz w:val="28"/>
          <w:szCs w:val="28"/>
          <w:lang w:val="en-US"/>
        </w:rPr>
        <w:t>                     </w:t>
      </w:r>
      <w:r>
        <w:rPr>
          <w:color w:val="000000"/>
          <w:sz w:val="28"/>
          <w:szCs w:val="28"/>
        </w:rPr>
        <w:t>Н.Л. Мартинович</w:t>
      </w:r>
    </w:p>
    <w:p w:rsidR="00F62169" w:rsidRPr="006E4B87" w:rsidRDefault="00F62169" w:rsidP="006E4B87">
      <w:bookmarkStart w:id="0" w:name="_GoBack"/>
      <w:bookmarkEnd w:id="0"/>
    </w:p>
    <w:sectPr w:rsidR="00F62169" w:rsidRPr="006E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A"/>
    <w:rsid w:val="006E4B87"/>
    <w:rsid w:val="00B444CA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1C9D-DD9F-49FE-B5DD-477C1CE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444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4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B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4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4B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E4B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B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67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2020-09-18T12:47:00Z</dcterms:created>
  <dcterms:modified xsi:type="dcterms:W3CDTF">2020-09-18T12:47:00Z</dcterms:modified>
</cp:coreProperties>
</file>